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DC" w:rsidRDefault="001A49DC">
      <w:pPr>
        <w:pStyle w:val="30"/>
        <w:shd w:val="clear" w:color="auto" w:fill="auto"/>
      </w:pPr>
      <w:bookmarkStart w:id="0" w:name="_GoBack"/>
      <w:bookmarkEnd w:id="0"/>
      <w:r>
        <w:t>Советы психолога о проведении совместного досуга родителей и детей</w:t>
      </w:r>
    </w:p>
    <w:p w:rsidR="001A49DC" w:rsidRDefault="001A49DC">
      <w:pPr>
        <w:pStyle w:val="30"/>
        <w:shd w:val="clear" w:color="auto" w:fill="auto"/>
        <w:spacing w:after="291"/>
        <w:jc w:val="center"/>
      </w:pPr>
      <w:r>
        <w:t>в предстоящие майские праздники</w:t>
      </w:r>
    </w:p>
    <w:p w:rsidR="001A49DC" w:rsidRDefault="001A49DC">
      <w:pPr>
        <w:pStyle w:val="20"/>
        <w:shd w:val="clear" w:color="auto" w:fill="auto"/>
        <w:spacing w:before="0"/>
        <w:ind w:firstLine="900"/>
      </w:pPr>
      <w:r>
        <w:t>Один из способов поговорить на сложные темы с ребенком - совместный кинопросмотр. Это одновременно и развлечение для ребенка, и семейный досуг, и эффективный способ воспитания.</w:t>
      </w:r>
    </w:p>
    <w:p w:rsidR="001A49DC" w:rsidRDefault="001A49DC">
      <w:pPr>
        <w:pStyle w:val="10"/>
        <w:keepNext/>
        <w:keepLines/>
        <w:shd w:val="clear" w:color="auto" w:fill="auto"/>
        <w:spacing w:before="0"/>
      </w:pPr>
      <w:bookmarkStart w:id="1" w:name="bookmark0"/>
      <w:r>
        <w:t>Как выбирать фильм</w:t>
      </w:r>
      <w:bookmarkEnd w:id="1"/>
    </w:p>
    <w:p w:rsidR="001A49DC" w:rsidRDefault="001A49DC">
      <w:pPr>
        <w:pStyle w:val="20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/>
        <w:ind w:firstLine="900"/>
        <w:jc w:val="both"/>
      </w:pPr>
      <w:r>
        <w:t>Выбирайте картину для просмотра, ориентируясь на интересы и возраст ребенка. Важно, чтобы он не заскучал по время сеанса и получил пищу для размышлений на темы, которые можно назвать общечеловеческими: о любви, смерти, боли, счастье, дружбе.</w:t>
      </w:r>
    </w:p>
    <w:p w:rsidR="001A49DC" w:rsidRDefault="001A49DC">
      <w:pPr>
        <w:pStyle w:val="20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/>
        <w:ind w:firstLine="900"/>
      </w:pPr>
      <w:r>
        <w:t>Желательно найти какие-то интересные факты о режиссере, об актерах, которые в фильме заняты, об истории создания или сюжете. Если вы расскажете об этом до или после фильма, это станет лишним поводом для ребенка гордиться тем, какие у него знающие и внимательные родители.</w:t>
      </w:r>
    </w:p>
    <w:p w:rsidR="001A49DC" w:rsidRDefault="001A49DC">
      <w:pPr>
        <w:pStyle w:val="20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460"/>
        <w:ind w:firstLine="900"/>
        <w:jc w:val="both"/>
      </w:pPr>
      <w:r>
        <w:t>Хорошо, если фильм не будет слишком длинным и тяжелым для восприятия - у самого младшего зрителя должны остаться душевные силы на разговор. Хотя если вдруг ребенку захочется помолчать и не говорить о кино сразу после просмотра - не настаивайте. Иногда, чтобы впечатление сложилось, нужно время.</w:t>
      </w:r>
    </w:p>
    <w:p w:rsidR="001A49DC" w:rsidRDefault="001A49DC">
      <w:pPr>
        <w:pStyle w:val="10"/>
        <w:keepNext/>
        <w:keepLines/>
        <w:shd w:val="clear" w:color="auto" w:fill="auto"/>
        <w:spacing w:before="0"/>
      </w:pPr>
      <w:bookmarkStart w:id="2" w:name="bookmark1"/>
      <w:r>
        <w:t>О чем говорить после просмотра</w:t>
      </w:r>
      <w:bookmarkEnd w:id="2"/>
    </w:p>
    <w:p w:rsidR="001A49DC" w:rsidRDefault="001A49DC">
      <w:pPr>
        <w:pStyle w:val="20"/>
        <w:shd w:val="clear" w:color="auto" w:fill="auto"/>
        <w:spacing w:before="0" w:after="0"/>
        <w:ind w:firstLine="900"/>
      </w:pPr>
      <w:r>
        <w:t>Конечно, кино - это только повод поговорить о том, что волнует ребенка и вас в данный момент. Но начать разговор стоит все-таки именно с увиденного.</w:t>
      </w:r>
    </w:p>
    <w:p w:rsidR="001A49DC" w:rsidRDefault="001A49DC">
      <w:pPr>
        <w:pStyle w:val="20"/>
        <w:shd w:val="clear" w:color="auto" w:fill="auto"/>
        <w:spacing w:before="0" w:after="0"/>
        <w:ind w:firstLine="900"/>
        <w:jc w:val="both"/>
      </w:pPr>
      <w:r>
        <w:t>На финальных титрах можно попросить каждого члена семьи поделиться своими оценками увиденного. Не бойтесь задавать простые вопросы: «Как тебе фильм? Что понравилось? Почему? Какая сцена тебе показалась самой интересной?».</w:t>
      </w:r>
    </w:p>
    <w:p w:rsidR="001A49DC" w:rsidRDefault="001A49DC">
      <w:pPr>
        <w:pStyle w:val="20"/>
        <w:shd w:val="clear" w:color="auto" w:fill="auto"/>
        <w:spacing w:before="0" w:after="0"/>
        <w:ind w:firstLine="900"/>
      </w:pPr>
      <w:r>
        <w:t>Затем попробуйте углубить разговор. Можно спросить вот о чем: Как ты думаешь, о чем этот фильм? Почему герой действовал так или иначе? Как бы ты поступил на его месте? Позиция какого героя тебе ближе? В твоей жизни было что-нибудь похожее или ты увидел такое впервые?</w:t>
      </w:r>
    </w:p>
    <w:p w:rsidR="001A49DC" w:rsidRDefault="001A49DC">
      <w:pPr>
        <w:pStyle w:val="20"/>
        <w:shd w:val="clear" w:color="auto" w:fill="auto"/>
        <w:spacing w:before="0" w:after="0"/>
        <w:ind w:firstLine="900"/>
        <w:jc w:val="both"/>
      </w:pPr>
      <w:r>
        <w:t>Не забудьте поинтересоваться чувствами ребенка после просмотра: Какие чувства вызывает у тебя это кино? Кому из героев сопереживаешь больше всего? Кого тебе жалко? Кто тебе кажется самым симпатичным?</w:t>
      </w:r>
    </w:p>
    <w:p w:rsidR="001A49DC" w:rsidRDefault="001A49DC">
      <w:pPr>
        <w:pStyle w:val="20"/>
        <w:shd w:val="clear" w:color="auto" w:fill="auto"/>
        <w:spacing w:before="0" w:after="0"/>
        <w:ind w:firstLine="900"/>
        <w:jc w:val="both"/>
      </w:pPr>
      <w:r>
        <w:t>И самое главное - говорите и о себе тоже, о своих впечатлениях, мыслях, ассоциациях, которые вызвал фильм. Если вы вспомнили какую-то историю из своего детства, которая перекликается с событиями фильма, расскажите ее ребенку, ему будет интересно.</w:t>
      </w:r>
    </w:p>
    <w:p w:rsidR="001A49DC" w:rsidRDefault="001A49DC">
      <w:pPr>
        <w:pStyle w:val="10"/>
        <w:keepNext/>
        <w:keepLines/>
        <w:shd w:val="clear" w:color="auto" w:fill="auto"/>
        <w:spacing w:before="0" w:after="147" w:line="398" w:lineRule="exact"/>
      </w:pPr>
      <w:bookmarkStart w:id="3" w:name="bookmark2"/>
      <w:r>
        <w:t>Фильмы, которые можно посмотреть всей семьей</w:t>
      </w:r>
      <w:bookmarkEnd w:id="3"/>
    </w:p>
    <w:p w:rsidR="001A49DC" w:rsidRDefault="001A49DC">
      <w:pPr>
        <w:pStyle w:val="20"/>
        <w:shd w:val="clear" w:color="auto" w:fill="auto"/>
        <w:spacing w:before="0" w:after="0"/>
        <w:ind w:left="180" w:right="180" w:firstLine="900"/>
        <w:jc w:val="both"/>
      </w:pPr>
      <w:r>
        <w:t>Фильмов, которые можно смотреть со школьниками, очень много. И это будут разные фильмы для первоклассников и для младших подростков. Детям интересны прежде всего фильмы о детях, животных, семье, о дружбе и понимании. Про свежие фильмы все обычно и так знают, а вот несколько</w:t>
      </w:r>
    </w:p>
    <w:p w:rsidR="001A49DC" w:rsidRDefault="001A49DC">
      <w:pPr>
        <w:pStyle w:val="20"/>
        <w:shd w:val="clear" w:color="auto" w:fill="auto"/>
        <w:spacing w:before="0" w:after="454"/>
        <w:jc w:val="center"/>
      </w:pPr>
      <w:r>
        <w:t>проверенных временем вариантов.</w:t>
      </w:r>
    </w:p>
    <w:p w:rsidR="001A49DC" w:rsidRDefault="001A49DC">
      <w:pPr>
        <w:pStyle w:val="10"/>
        <w:keepNext/>
        <w:keepLines/>
        <w:shd w:val="clear" w:color="auto" w:fill="auto"/>
        <w:spacing w:before="0" w:line="398" w:lineRule="exact"/>
        <w:jc w:val="both"/>
      </w:pPr>
      <w:bookmarkStart w:id="4" w:name="bookmark3"/>
      <w:r>
        <w:t>«Пеликан» (0+) (2011, Франция, Греция, реж. Оливье Орле)</w:t>
      </w:r>
      <w:bookmarkEnd w:id="4"/>
    </w:p>
    <w:p w:rsidR="001A49DC" w:rsidRDefault="001A49DC">
      <w:pPr>
        <w:pStyle w:val="40"/>
        <w:shd w:val="clear" w:color="auto" w:fill="auto"/>
        <w:spacing w:after="403"/>
        <w:ind w:left="740"/>
      </w:pPr>
      <w:r>
        <w:t>После смерти жены мужчина отказывается выходить на улицу и не хочет общаться с единственным сыном. Жизнь теряет смысл, перестает для него существовать. Однажды мальчик находит птенца пеликана, которого решает оставить у себя. Он выкармливает птицу, и между ними завязываются теплые дружеские отношения. Пеликан помогает мальчику вновь обрести своего отца и вернуть его к жизни.</w:t>
      </w:r>
    </w:p>
    <w:p w:rsidR="001A49DC" w:rsidRDefault="001A49DC">
      <w:pPr>
        <w:pStyle w:val="10"/>
        <w:keepNext/>
        <w:keepLines/>
        <w:shd w:val="clear" w:color="auto" w:fill="auto"/>
        <w:spacing w:before="0" w:line="418" w:lineRule="exact"/>
        <w:jc w:val="both"/>
      </w:pPr>
      <w:bookmarkStart w:id="5" w:name="bookmark4"/>
      <w:r>
        <w:t>«Хатико: самый верный друг» (0+) (2008, Великобритания, реж. Лассе Халльстрем)</w:t>
      </w:r>
      <w:bookmarkEnd w:id="5"/>
    </w:p>
    <w:p w:rsidR="001A49DC" w:rsidRDefault="001A49DC">
      <w:pPr>
        <w:pStyle w:val="40"/>
        <w:shd w:val="clear" w:color="auto" w:fill="auto"/>
        <w:spacing w:after="407"/>
        <w:ind w:left="740"/>
      </w:pPr>
      <w:r>
        <w:t>В основе сюжета - реальная история, случившаяся в Японии и потрясшая весь мир. Однажды, возвращаясь с работы, профессор колледжа нашел на вокзале симпатичного щенка породы акита-ину. Профессор и Хатико стали верными друзьями. Каждый день пес провожал и встречал Профессора на вокзале. И даже потеряв хозяина, пес не оставил надежду, что друг вернется.</w:t>
      </w:r>
    </w:p>
    <w:p w:rsidR="001A49DC" w:rsidRDefault="001A49DC">
      <w:pPr>
        <w:pStyle w:val="10"/>
        <w:keepNext/>
        <w:keepLines/>
        <w:shd w:val="clear" w:color="auto" w:fill="auto"/>
        <w:spacing w:before="0" w:line="413" w:lineRule="exact"/>
        <w:jc w:val="both"/>
      </w:pPr>
      <w:bookmarkStart w:id="6" w:name="bookmark5"/>
      <w:r>
        <w:t>«Звездочки на земле» (0+) (2007, Индия, реж. Аамир Кхан, Амол Гуптэ)</w:t>
      </w:r>
      <w:bookmarkEnd w:id="6"/>
    </w:p>
    <w:p w:rsidR="001A49DC" w:rsidRDefault="001A49DC">
      <w:pPr>
        <w:pStyle w:val="40"/>
        <w:shd w:val="clear" w:color="auto" w:fill="auto"/>
        <w:spacing w:after="419"/>
        <w:ind w:left="740"/>
      </w:pPr>
      <w:r>
        <w:t>Мальчик Ишан с рождения немного отличается от других детей. Ему дается с трудом то, что у других получается легко. Даже его собственные родители не понимают Ишана. Когда ребенок в третий раз проваливает экзамены в школе, отец в наказание отправляет мальчика в школу-интернат. Ребенку плохо в одиночестве, он осуждает себя за расставание с родителями, но и не может их простить. Однажды у Ишана появляется учитель рисования Рам, и это единственный человек, кто понимает мальчика.</w:t>
      </w:r>
    </w:p>
    <w:p w:rsidR="001A49DC" w:rsidRDefault="001A49DC">
      <w:pPr>
        <w:pStyle w:val="10"/>
        <w:keepNext/>
        <w:keepLines/>
        <w:shd w:val="clear" w:color="auto" w:fill="auto"/>
        <w:spacing w:before="0" w:line="398" w:lineRule="exact"/>
        <w:jc w:val="both"/>
      </w:pPr>
      <w:bookmarkStart w:id="7" w:name="bookmark6"/>
      <w:r>
        <w:t>«Поддубный» (6+) (2012, Россия, реж. Глеб Орлов)</w:t>
      </w:r>
      <w:bookmarkEnd w:id="7"/>
    </w:p>
    <w:p w:rsidR="001A49DC" w:rsidRDefault="001A49DC">
      <w:pPr>
        <w:pStyle w:val="40"/>
        <w:shd w:val="clear" w:color="auto" w:fill="auto"/>
        <w:spacing w:after="446"/>
        <w:ind w:left="740"/>
      </w:pPr>
      <w:r>
        <w:t>Фильм о нескольких эпизодах из жизни легендарного борца Ивана Поддубного, который даже в 50 лет легко одолевал молодых атлетов. О его силе и волевом характере ходили фантастические слухи. Он бескомпромиссно отстаивал честь и справедливость, и только любовь делала его нежным и очень ранимым человеком.</w:t>
      </w:r>
    </w:p>
    <w:p w:rsidR="001A49DC" w:rsidRDefault="001A49DC">
      <w:pPr>
        <w:pStyle w:val="30"/>
        <w:shd w:val="clear" w:color="auto" w:fill="auto"/>
        <w:spacing w:line="365" w:lineRule="exact"/>
        <w:jc w:val="center"/>
      </w:pPr>
      <w:r>
        <w:rPr>
          <w:rStyle w:val="31"/>
        </w:rPr>
        <w:t xml:space="preserve">Из более очевидного можно показать детям фильмы </w:t>
      </w:r>
      <w:r>
        <w:t>«Паддингтон»,</w:t>
      </w:r>
      <w:r>
        <w:br/>
        <w:t>«Стюарт Литтл», «Питер Пэн», «Чарли и шоколадная фабрика», первых</w:t>
      </w:r>
      <w:r>
        <w:br/>
        <w:t>«Гарри Поттеров», «Головоломка», «Тим Таллер и проданный смех»</w:t>
      </w:r>
      <w:r>
        <w:rPr>
          <w:rStyle w:val="31"/>
        </w:rPr>
        <w:t>.</w:t>
      </w:r>
    </w:p>
    <w:sectPr w:rsidR="001A49DC" w:rsidSect="00D95A3F">
      <w:pgSz w:w="11900" w:h="16840"/>
      <w:pgMar w:top="615" w:right="675" w:bottom="1066" w:left="5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DC" w:rsidRDefault="001A49DC">
      <w:r>
        <w:separator/>
      </w:r>
    </w:p>
  </w:endnote>
  <w:endnote w:type="continuationSeparator" w:id="0">
    <w:p w:rsidR="001A49DC" w:rsidRDefault="001A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DC" w:rsidRDefault="001A49DC"/>
  </w:footnote>
  <w:footnote w:type="continuationSeparator" w:id="0">
    <w:p w:rsidR="001A49DC" w:rsidRDefault="001A49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1869"/>
    <w:multiLevelType w:val="multilevel"/>
    <w:tmpl w:val="3CBC6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B4A"/>
    <w:rsid w:val="000A3B4A"/>
    <w:rsid w:val="001A49DC"/>
    <w:rsid w:val="003A3686"/>
    <w:rsid w:val="00565901"/>
    <w:rsid w:val="007B194B"/>
    <w:rsid w:val="00D9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3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D95A3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95A3F"/>
    <w:rPr>
      <w:rFonts w:ascii="Times New Roman" w:hAnsi="Times New Roman" w:cs="Times New Roman"/>
      <w:sz w:val="32"/>
      <w:szCs w:val="3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95A3F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95A3F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D95A3F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D95A3F"/>
    <w:pPr>
      <w:shd w:val="clear" w:color="auto" w:fill="FFFFFF"/>
      <w:spacing w:line="354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D95A3F"/>
    <w:pPr>
      <w:shd w:val="clear" w:color="auto" w:fill="FFFFFF"/>
      <w:spacing w:before="300" w:after="300"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Normal"/>
    <w:link w:val="1"/>
    <w:uiPriority w:val="99"/>
    <w:rsid w:val="00D95A3F"/>
    <w:pPr>
      <w:shd w:val="clear" w:color="auto" w:fill="FFFFFF"/>
      <w:spacing w:before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Normal"/>
    <w:link w:val="4"/>
    <w:uiPriority w:val="99"/>
    <w:rsid w:val="00D95A3F"/>
    <w:pPr>
      <w:shd w:val="clear" w:color="auto" w:fill="FFFFFF"/>
      <w:spacing w:after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676</Words>
  <Characters>3854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2</cp:revision>
  <dcterms:created xsi:type="dcterms:W3CDTF">2022-04-20T08:07:00Z</dcterms:created>
  <dcterms:modified xsi:type="dcterms:W3CDTF">2022-04-21T03:11:00Z</dcterms:modified>
</cp:coreProperties>
</file>