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Учебные дисциплины и автор программы 3</w:t>
      </w:r>
      <w:r>
        <w:rPr/>
        <w:t>-4 классы.</w:t>
      </w:r>
    </w:p>
    <w:tbl>
      <w:tblPr>
        <w:tblW w:w="9070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225"/>
        <w:gridCol w:w="2845"/>
      </w:tblGrid>
      <w:tr>
        <w:trPr/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Автор программы</w:t>
            </w:r>
          </w:p>
        </w:tc>
      </w:tr>
      <w:tr>
        <w:trPr/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В.В. Воронкова</w:t>
            </w:r>
          </w:p>
        </w:tc>
      </w:tr>
      <w:tr>
        <w:trPr/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В.В. Воронкова</w:t>
            </w:r>
          </w:p>
        </w:tc>
      </w:tr>
      <w:tr>
        <w:trPr/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М.Н. Перова, В.В. Эк</w:t>
            </w:r>
          </w:p>
        </w:tc>
      </w:tr>
      <w:tr>
        <w:trPr/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И.А. Грошенков</w:t>
            </w:r>
          </w:p>
        </w:tc>
      </w:tr>
      <w:tr>
        <w:trPr/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И.В. Евтушенко</w:t>
            </w:r>
          </w:p>
        </w:tc>
      </w:tr>
      <w:tr>
        <w:trPr/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О.П. Гаврилушкина, Н.Д. Соколова</w:t>
            </w:r>
          </w:p>
        </w:tc>
      </w:tr>
      <w:tr>
        <w:trPr/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В.М. Белов, В.С. Кувшинов, В.М. Мозговой</w:t>
            </w:r>
          </w:p>
        </w:tc>
      </w:tr>
      <w:tr>
        <w:trPr/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Н.Н. Павлова, С.Л. Мирский</w:t>
            </w:r>
          </w:p>
        </w:tc>
      </w:tr>
      <w:tr>
        <w:trPr/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В.В. Воронкова</w:t>
            </w:r>
          </w:p>
        </w:tc>
      </w:tr>
    </w:tbl>
    <w:p>
      <w:pPr>
        <w:pStyle w:val="Normal"/>
        <w:spacing w:lineRule="auto" w:line="240" w:before="280" w:after="280"/>
        <w:jc w:val="center"/>
        <w:rPr/>
      </w:pPr>
      <w:r>
        <w:rPr/>
        <w:t>Учебные дисциплины и автор программы 5-9 классы.</w:t>
      </w:r>
    </w:p>
    <w:tbl>
      <w:tblPr>
        <w:tblW w:w="5000" w:type="pct"/>
        <w:jc w:val="left"/>
        <w:tblInd w:w="-5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4"/>
        <w:gridCol w:w="1548"/>
        <w:gridCol w:w="618"/>
        <w:gridCol w:w="2477"/>
        <w:gridCol w:w="1889"/>
        <w:gridCol w:w="2759"/>
        <w:gridCol w:w="30"/>
      </w:tblGrid>
      <w:tr>
        <w:trPr/>
        <w:tc>
          <w:tcPr>
            <w:tcW w:w="34" w:type="dxa"/>
            <w:tcBorders/>
            <w:shd w:fill="auto" w:val="clear"/>
          </w:tcPr>
          <w:p>
            <w:pPr>
              <w:pStyle w:val="TableHeading"/>
              <w:suppressLineNumbers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</w:tr>
      <w:tr>
        <w:trPr/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В.В. Воронкова</w:t>
            </w:r>
          </w:p>
        </w:tc>
      </w:tr>
      <w:tr>
        <w:trPr/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В.В. Воронкова</w:t>
            </w:r>
          </w:p>
        </w:tc>
      </w:tr>
      <w:tr>
        <w:trPr/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М.Н. Перова, В.В. Эк, Т.В. Алышева</w:t>
            </w:r>
          </w:p>
        </w:tc>
      </w:tr>
      <w:tr>
        <w:trPr/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Природоведение (5 класс)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В.В. Воронкова, Л.В. Кмытюк, Т.В. Шевырева</w:t>
            </w:r>
          </w:p>
        </w:tc>
      </w:tr>
      <w:tr>
        <w:trPr/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Биология (6-9 классы)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В.И. Сивоглазов, Т.В. Шевырева, Л.В. Кмытюк, В.В. Воронкова</w:t>
            </w:r>
          </w:p>
        </w:tc>
      </w:tr>
      <w:tr>
        <w:trPr/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География (6-9 классы)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Т.М. Лифанов</w:t>
            </w:r>
          </w:p>
        </w:tc>
      </w:tr>
      <w:tr>
        <w:trPr/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История (7-9)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О.И. Бородина, В.М. Мозговой, В.В. Воронкова</w:t>
            </w:r>
          </w:p>
        </w:tc>
      </w:tr>
      <w:tr>
        <w:trPr/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Обществознание (8-9)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В.М. Мозговой, В.В. Воронкова</w:t>
            </w:r>
          </w:p>
        </w:tc>
      </w:tr>
      <w:tr>
        <w:trPr/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Социально-бытовая ориентировка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С.А. Казакова, В.В. Воронкова</w:t>
            </w:r>
          </w:p>
        </w:tc>
      </w:tr>
      <w:tr>
        <w:trPr/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Музыка (5-8)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И.Е. Евтушенко</w:t>
            </w:r>
          </w:p>
        </w:tc>
      </w:tr>
      <w:tr>
        <w:trPr/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В. М. Мозговой</w:t>
            </w:r>
          </w:p>
        </w:tc>
      </w:tr>
      <w:tr>
        <w:trPr/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Изобразительное искусство (5-7)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И.А. Грошенков</w:t>
            </w:r>
          </w:p>
        </w:tc>
      </w:tr>
      <w:tr>
        <w:trPr>
          <w:trHeight w:val="574" w:hRule="atLeast"/>
        </w:trPr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С.Л. Мирский, Б.А. Журавлев,Л.С.Иноземцева</w:t>
            </w:r>
          </w:p>
        </w:tc>
      </w:tr>
      <w:tr>
        <w:trPr/>
        <w:tc>
          <w:tcPr>
            <w:tcW w:w="3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</w:r>
          </w:p>
        </w:tc>
        <w:tc>
          <w:tcPr>
            <w:tcW w:w="7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4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678" w:type="dxa"/>
            <w:gridSpan w:val="2"/>
            <w:tcBorders/>
            <w:shd w:fill="auto" w:val="clea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621"/>
        <w:gridCol w:w="7181"/>
      </w:tblGrid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Аннотация к рабочей программе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(Письмо и развитие речи 1 кл.)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Рабочие программы по русскому языку в начальных классах специальной  (коррекционной) школы-интерната  VIII вида составлены на основе программы В.В. Воронковой.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Главным принципом, организующим все рабочие программы по основным разделам русского языка, является развитие речи. Русский язык в младших классах включает следующие разделы и соответствующие программы: обучение грамоте (1 класс), чтение (3—4 классы), письмо (3—4 классы), развитие устной речи на основе изучения предметов и явлений окружающей действительности (3—4 классы).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представляет собой целостный документ, включающий пять разделов, пояснительную записку, календарно – тематический план, перечень учебно-методического обеспечения, требования к уровню подготовки учащихся, характеристику контрольно-измерительных материалов, приложения.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программах прописана значимость дифференцированного подхода к обучению обучающихся с интеллектуальными нарушениями различной степени выраженности. Программы по грамматике, правописанию и развитию речи включают следующие разделы: «Звуки и буквы», «Слово», «Предложение», «Связная речь».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каждом году обучения по всем разделам программ определяется уровень требований, учитывающий интеллектуальные и возрастные возможности обучающихся.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учебном плане специальных (коррекционных) образовательных учреждений VIII вида Ненецкого автономного округа (1 вариант) при пятидневной учебной неделе, нагрузка в 1-4 классах составляет 641 час, при недельной нагрузке в 1 классе -5 часов, во 2-3 классах - 5 часов, в 4 классе – 4 часов.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Рабочие программы по математике в начальных классах специальной (коррекционной) школы-интерната VIII вида составлены на основе программы М.Н. Перовой, В.В. Эк.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Программы учитывают особенности познавательной деятельности обучающихся с нарушениями интеллектуального развития и направлены на разностороннее развитие личности обучающихся, способствуют их умственному развитию и коррекции познавательной деятельности, личностных качеств ребенка, а также воспитанию трудолюбия, самостоятельности, терпеливости, настойчивости, любознательности, формированию умений планировать свою деятельность, осуществлять контроль и самоконтроль.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Программы по математике носят практическую направленность и тесно связаны с другими учебными предметами, жизнью, готовят обучающихся к овладению профессионально-трудовыми знаниями и навыками, учат использованию математических знаний в нестандартных ситуациях. К концу четвертого класса обучающиеся должны уметь: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Выполнять устные и письменные действия сложения и вычитания;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Определять время по часам;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Решать, составлять простые арифметические задачи в два действия;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Чертить прямоугольник, квадрат с помощью чертежного угольника;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Уметь пользоваться таблицами умножения на печатной основе для нахождения, как произведения, так и частного.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Программы по математике включают следующие разделы: нумерация, числа, полученные при измерении, арифметические действия, решение задач.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каждом году обучения по всем разделам программ определяется уровень требований, учитывающий интеллектуальные и возрастные возможности обучающихся.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рабочих программах прописаны те упрощения, которые могут быть сделаны в пределах программных тем для обучающихся, которые в силу особых психофизических нарушений усваивают программный материал не в полном объеме.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учебном плане специальных (коррекционных) образовательных учреждений VIII вида Ненецкого автономного округа (1 вариант) при пятидневной учебной неделе, нагрузка в 1-4 классах составляет 642 часа, при недельной нагрузке в 1 классе -4 часов, во 2 классе- 5 часов, в3 классе - 5 часов, в 4 классе – 5 часов.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Чтение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3- 4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Рабочие программы по чтению и развитию речи составлены на основе программы В.В. Воронковой.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Основная цель прохождения данной дисциплины: научить обучающихся читать доступный их пониманию текст вслух и про себя, осмысленно воспринимать прочитанное.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рабочих программах на каждый год обучения представлена примерная тематика литературных произведений, определен уровень требований к технике чтения. Большое внимание уделяется развитию связной устной речи. Обучающиеся постепенно овладевают правильным, полным, последовательным пересказом литературных произведений.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каждом году обучения по всем разделам программ определяется уровень требований, учитывающий интеллектуальные и возрастные возможности обучающихся.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Внеклассное чтение проводится не реже 1 раза в месяц.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устной речи на основе ознакомления с предметами                       и явлениями окружающей действительности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Рабочие программы по окружающему миру (развитие устной речи на основе изучения предметов и явлений окружающей действительности) в начальных классах специальной (коррекционной) школы-интерната VIII вида составлены на основе программы В.В. Воронковой.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Рабочие программы по этому учебному предмету имеют интегративный характер. В программе отражены методы и приемы направленные на формирование элементарных представлений и понятий, необходимых при обучении другим учебным предметам, расширение и обогащение представлений о непосредственно окружающем мире.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программе полностью сохранён принцип коррекционной направленности обучения; конкретизированы пути и средства исправления недостатков общего, речевого и нравственного воспитания детей в процессе овладения каждым учебным предметом, а также трудовыми навыками; в связи с фрагментарностью усвоения обучающимися учебного материала предложена более совершенная система межпредметных связей. Особое внимание обращено на коррекцию специфических нарушений и всей личности в целом.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по изобразительному искусству создана на основе авторской программы И.А. Грошенкова. Она разработана в целях конкретизации содержания программы, учитывает индивидуальные, возрастные возможности обучающихся, логику учебного и коррекционно-развивающего процесса в школе VIII вида.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программе представлено единство учебных, коррекционно-развивающих и творческих задач. Правильное их взаимодействие дает возможность эффективно влиять на формирование изобразительной деятельности у детей с интеллектуальными нарушениями.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распределяет учебные часы по крупным разделам дисциплины, а также определяет конкретные виды изобразительной деятельности обучающихся.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Учебный материал, предлагаемый детям на занятиях, подбирается и компонуется таким образом, чтобы одновременно прослеживалась его связь с предыдущими темами и подводилась основа для усвоения нового материала. При разработке содержания программного материала учитывались особенности времени года для того, чтобы у детей усилить наглядные образы природных объектов.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Рабочей программой предусмотрены следующие виды работ: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Беседы об изобразительном искусстве.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Рисование – экспериментирование.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Рисование с натуры.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Декоративное рисование.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 Тематическое рисование: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сюжетное рисование;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рисование по представлению;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рисование по замыслу.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Важным условием успешного обучения изобразительному искусству в школе VIII вида является индивидуальный подход к детям в процессе обучения.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Выбор содержания, психолого-педагогических приемов и средств обучения, отражает психофизические особенности учащихся. Задания для детей представлены разных уровней сложности.  Также для овладения техническими приемами изображений разработаны схемы рисования, четкие и подробные инструкционные карты с последовательным объяснением плана работы, шаблоны, трафареты для более слабых учеников.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по трудовому обучению составлена на основе программы 1 – 3 классы – Н.Н. Павловой, 4 класс – С.С. Мирского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учетом состава класса и возможностей усвоения ими учебного материала по труду были отобраны наиболее доступные для выполнения работы.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Рабочие программы по трудовому обучению носят практическую направленность и тесно связаны с другими учебными предметами: чтением и развитием речи, рисованием, математикой.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Предусмотрены следующие виды труда: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работа с природным материалом; 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работа с пластилином;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работа с бумагой и картоном;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работа с металлоконструктором и проволокой; 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работа с текстильными материалами.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3-8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создана на основе авторской программы И.В. Евтушенко.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Целью музыкального и музыкально-ритмического воспитания является овладение детьми музыкальной культурой, развитие умений и навыков, необходимых для музыкальной деятельности, коррекция недостатков психи</w:t>
              <w:softHyphen/>
              <w:t>ческого и физического развития.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программу включены следующие разделы: пение, слушание музыки, элементы музыкальной грамоты, игра на музыкальном инструменте.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программного материала уроков состоит из теоретического материала, различных видов музыкальной деятельности, музыкальных произведений, для слушания и исполнения, вокальных упражнений. Основу содержания программы составляют произведения отечественной музыкальной культуры; музыка народная и композиторская; детская, классическая, современная.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учебном плане на изучение курса «Музыка и пение» в 1-8 классах отводится 1 час в неделю в каждом классе.  Музыкально-эстетическая деятельность обучающихся предполагает развитие у детей умения слушать музыку, слухоречевого координирования, точности интонирования, умения чувствовать характер му</w:t>
              <w:softHyphen/>
              <w:t>зыки и адекватно реагировать на музыкальные пережива</w:t>
              <w:softHyphen/>
              <w:t>ния, воплощенные в ней, умения различать такие средства музыкальной выразительности, как ритм, темп, динамиче</w:t>
              <w:softHyphen/>
              <w:t>ские оттенки, развитие исполни</w:t>
              <w:softHyphen/>
              <w:t>тельских навыков в пении и игре на детских музыкальных инструментах способствуют общему развитию школьников, исправлению недо</w:t>
              <w:softHyphen/>
              <w:t>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по физической культуре разработана на основе программы: В.М. Белова, В.С. Кувшинова, В.М. Мозгового. Разнородность состава обучающихся начальных классов по психическим, двигательным и физическим данным выдвигает ряд конкретных задач физического воспитания: - коррекция и компенсация нарушений физического развития; - развитие двигательных возможностей в процессе обучения;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формирование, развитие и совершенствование двигательных умений и навыков; - развитие у обучающихся основных физических качеств, привитие устойчивого отношения к занятиям по физкультуре.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программного материала состоит из базовых основ физической культуры и большого количества подготовительных, подводящих и коррекционных упражнений. В программу включены следующие разделы: гимнастика, легкая атлетика, лыжная подготовка, подвижные игры, для 4 класса – пионербол.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Занятия проводятся в оборудованном спортивном зале или на свежем воздухе при соблюдении санитарно-гигиенических требований.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по ритмике разработана на основе программы: А.А. Айдарбековой. 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Уроки ритмики способствуют общему развитию младших школьников, исправлению недостатков физического развития, общей и речевой моторики, эмоционально-волевой сферы, воспитанию положительных качеств личности.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Содержанием работы на уроках ритмики является музыкально-ритмическая деятельность обучающихся.  Они учатся слушать музыку, выполнять под музыку разнообразные движения, петь, танцевать, играть на простейших музыкальных инструментах.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состоит из следующих разделов: - Упражнения на ориентировку в пространстве;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Ритмико-гимнастические упражнения с детскими музыкальными инструментами;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Игры под музыку;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Танцевальные упражнения.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программе описано содержание каждого раздела, систематизированы виды упражнений, определен объем. На каждом уроке осуществляется работа по всем пяти разделам программы.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изучение программного материала отводится следующее количество часов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класс – 1 час в неделю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класс - 1 час в неделю.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класс – 1 час в неделю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класс – 1 час в неделю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Обязательные групповые и индивидуальные коррекционные занятия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психомоторики и сенсорных процессов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Одним из вариантов психолого-педагогического сопровождения обучающихся является реализация коррекционного курса «Развитие психомоторики и сенсорных процессов». Целью программы является расширение психосоциальной и эмоциональной компетентности обучающихся через обогащение и развитие психомоторики и сенсорных процессов.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Структура программы включает в себя следующие разделы: -развитие крупной и мелкой моторики;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-тактильно-двигательное восприятие;</w:t>
              <w:br/>
              <w:t>-кинестетическое и кинетическое развитие;</w:t>
              <w:br/>
              <w:t>-восприятие формы, величины, цвета, конструирование предметов;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-развитие зрительного восприятия и зрительной памяти;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-восприятие особых свойств предметов через развитие осязания, - обоняния, вкусовых качеств;</w:t>
              <w:br/>
              <w:t>-развитие слухового восприятия и слуховой памяти;</w:t>
              <w:br/>
              <w:t> -восприятие пространства и времени.</w:t>
              <w:br/>
              <w:t>   Данный курс осуществляется с детьми начальных классов и рассчитан на 270 часов, по 2 часа в неделю в каждом классе. На каждое занятие отводится по 20-25 минут учебного времени на подгруппу или на одного обучающегося при проведении индивидуальных занятий. Численность группы не более 5-6 человек Группы комплектуются с учетом однородности и выраженности речевых, двигательных и других нарушений.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основу взята Авторская программа Метиевой Л.А. и Удаловой Э.Я. курса коррекционных занятий «Развитие психомоторики и сенсорных процессов», предусмотренного Базисным учебным планом для учащихся 1—4 классов общеобразовательных специальных (коррекционных) учреждений VIII вида. Рецензенты программы: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В. В. Воронкова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— доктор педагогических наук, профессор, заведующая кафедрой ИПК и ПРНО МО;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В. Г. Петрова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— доктор психологических наук, профессор МПГУ.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3- 4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Данная рабочая программа по ЛФК составлена на основе: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· Базисного учебного плана специальных (коррекционных) образовательных учреждений VIII вида (вариант 1),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· Учебного плана ГКОУ НАО «Ненецкая СКШИ»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· Программ специальных (коррекционных) общеобразовательных учреждений VIII вида: Подготовительный, 1-4 классы/ под редакцией В.В. Воронковой по предмету «Физкультура» – СПб: Просвещение, 2009.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·По программе отводится: 1 – 4 классы – 1 час в неделю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Эта программа составлена с учетом того, что у большинства учащихся школы – интерната наблюдаются нарушения физического развития, что требует коррекционной работы с ними.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«Лечебная физическая культура» призвана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  <w:br/>
              <w:t>Эффективность занятий определяется показателем общего состояния ребенка в конце занятий, координацией движений, тонусом мышечной системы, состоянием общей и мелкой моторики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Рабочие программы по русскому языку в 5-9 классах составлены на основе авторской программы В.В. Воронковой и  имеют коммуникативную направленность. В связи с этим на первый план выдвигаются задачи развития речи учащихся с интеллектуальными нарушениями, как средства общения и как способа коррекции их мыслительной деятельности.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Программный материал расположен концентрически и включает в себя следующие разделы с постепенным наращиванием сведений по каждой из названных тем: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«Звуки-буквы»;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«Слово. Состав слова»;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«Части речи»;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«Предложение»;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«Развитие связной речи».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обучающимися. Поэтому важен не только дифференцированный подход в обучении, но и неоднократное повторение, закрепление пройденного материала.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процессе изучения грамматики и правописания у школьников с нарушением интеллекта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Звуки и буквы.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5—9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Слово.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 5 класса начинается систематическое изучение элементарного курса грамматики и правописания. Основными темами являются: состав слова и части речи.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Части речи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изучаются в том объеме, который необходим учащимся для выработки практических навыков устной и письменной речи — обогащения и активизации словаря, формирования навыков грамотного письма.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Предложение.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Изучение предложений имеет особое значение для подготовки воспитанников с нарушением интеллекта к самостоятельной жизни, к общению. Этот раздел включен в программу всех лет обучения. На занятиях формируются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Связная речь.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Большое внимание уделяется формированию навыков связной письменной речи, т. к. возможности обучающихся с нарушением интеллекта, излагать свои мысли в письменной форме весьма ограничены.  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учащимся 5—9 классов овладеть такими видами работ, как изложение и сочинение.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программе предусмотрены задания на развитие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навыка делового письма.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Обучение осуществляется по двум направлениям: учащиеся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 В учебном плане на изучение данной дисциплины предусмотрено: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5 классе – 5 часов в неделю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6 классе – 4 часа в неделю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7 классе – 4 часа в неделю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8 классе – 4 часа в неделю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9 классе – 3 часа в неделю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Рабочие программы по чтению   и развитию речи в 5-9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классах составлены на основе программы В.В. Воронковой,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предназначены для   развития речи обучающихся с нарушением интеллекта и их мышления через совершенствование техники чтения и понимание содержания художественных произведений.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Программа по чтению так же, как и программа по русскому языку (грамматике и правописанию), построена на коммуникативно-речевом подходе к обучению. Обучающиеся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     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     Основным видом чтения в старших классах остается чтение вслух, так как (как показывают исследования) значительно хуже понимают содержание текста, прочитанного про себя. Вместе с тем чтение вслух непродуктивно для отработки темпа чтения, поэтому программа ориентирует учителя на формирование у учащихся чтения про себя, последовательно увеличивая объем читаемого текста и самостоятельность чтения.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      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В 5—6 классах продолжается работа по объяснительному чтению как продолжение предыдущего этапа, поэтому в программе 5—6 классов используется тематический принцип подбора литературного материала. Рекомендуемые произведения становятся более объемными, тематически и жанрово более обогащенными, что создает предпосылки для, расширения социального опыта учащихся.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     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Начиная с 7 класса обучающиеся включаются в круг литературного чтения. Рекомендации программы по содержанию данного этапа обучения обусловливаются монографическим принципом. В связи с этим предлагается примерный список авторов, творчество которых изучается в хронологической последовательности. Следуя основным положениям уроков литературного чтения, рекомендуется знакомить учащихся с биографическими сведениями об авторе, сообщать некоторые литературоведческие понятия, отрабатывая их в процессе практической деятельности. Среди них жанры народного творчества (сказка, былина, песня, пословица, поговорка, потешка, загадка); виды сказок (волшебные, бытовые, сказки о животных); языковые особенности сказки (присказка, зачин, троекратные повторы); жанры художественных произведений (рассказ, повесть, басня, стихотворение, поэма).   Внеклассное чтение в специальной (коррекционной) школе-интернате VIII вида носит рекомендательный характер с постепенным увеличением доли самостоятельности учащихся в чтении дополнительной литературы. С 8 класса вводится чтение статей периодической печати.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 В учебном плане на изучение данной дисциплины предусмотрено: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5 классе – 5часов в неделю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6 классе – 4 часа в неделю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7 классе – 4 часа в неделю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8 классе – 3 часа в неделю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9 классе – 3 часа в неделю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 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Рабочие программы по математике в 5-9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классах составлены на основе программы М.Н. Перовой, В.В. Эк. Программа по математике носит предметно-практическую направленность, тесно связанную с жизнью и профессионально-трудовой подготовкой обучающихся и другими учебными предметами.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рабочую программу каждого класса включены темы, являющиеся новыми для данного года обучения. Повторение вопросов, изученных ранее, определяется в объеме, который зависит от состояния знаний и умений обучающихся данного класса, их готовности к знакомству с новыми темами. Из числа уроков математики выделяется в 5-9 классах один урок в неделю на изучение геометрического материала.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определяет оптимальный объем знаний и умений по математике, который, как показывает опыт, доступен большинству школьников.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Для организации самостоятельной работы обучающихся на уроках и во внеурочное время наряду с основными учебниками используются рабочие тетради на печатной основе в целях усиления коррекционной и практической направленности обучения. Программа рассчитана в 5 классе - 5 часов в неделю ,в 6 классе - 5 часов  в неделю , в 7 классе – 5 часов  в неделю,  в 8 классе – 5 часа  в неделю , в 9 классе –  4 часа в неделю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Для реализации задачи социальной адаптации содержание программы по обучению математике максимально связывается с жизненным опытом учащихся носит ярко выраженный прикладной характер и имеет практическую значимость и жизненную необходимость. Реализуется обучение математике методами и приемами, которые предусматриваются методикой преподавания математики в школе VIII вида. 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по природоведению разработана на основе авторской программой В.В. Воронковой, Л.В. Кмытюк, с учётом особенностей познавательной деятельности учащихся с интеллектуальными нарушениями. На изучение природоведения отводится 1 часа в неделю ( 34 часа).            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Основной целью курса природоведения является обобщение и систематизация знаний обучающихся об окружающем мире, полученных в младших классах; расширение знаний о живой и неживой природе, сезонных изменениях в ней, жизни растений и животных, строении организма человека и т.д. Изучение курса природоведения способствует дальнейшему усвоению элементарных естествоведческих, биологических, географических и исторических знаний.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предполагает ведение наблюдений, организацию практических работ, проведение экскурсий.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Учебник по природоведению соответствует Федеральному перечню учебников, рекомендованных Министерством образования и науки РФ к использованию в общеобразовательных учреждениях VIII вида на 2013-2014 учебный год.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составлена на основе программы О.И.Бородиной, В.М. Мозгового, входящих в сборник программ для специальных (коррекционных) общеобразовательных учреждений VIII вида под редакцией Воронковой В. В., 2000г.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региональном учебном плане специальных (коррекционных) образовательных учреждений VIII вида   нагрузка в 7 - 9 классах составляет 204 часа при недельной  нагрузке в 7-9 классах 2 часа.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Основное содержание обучения логически выстроено с группировкой содержания учебного материала по разделам и темам с указанием конкретного количества часов, выделяемых на изучение данной темы.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программе прописаны и соответствуют содержанию обучения обязательный минимум работ, требования к уровню подготовки обучающихся и список литературы.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соответствует учебному плану ОУ и уровню обучения в данном классе.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пояснительной записке программы достаточно полно прописаны цели и задачи обучения, общая характеристика и особенности учебного предмета.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Календарно-тематическое планирование соответствует примерной программе.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Оформление и структура программы в целом соответствует основным требованиям к оформлению образовательных программ.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Курс истории предлагает изучение крупных исторических событиях отечественной истории, жизни, быта людей данной эпохи, даёт отчетливый образ наиболее яркого события и выдающегося деятеля, олицетворяющего данный период истории. Такой подход к периодизации событий способствует лучшему запоминанию их последовательности.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программе сформулированы основные требования к знаниям и умениям учащихся (по годам обучения) и список литературы.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составлена на основе программы Б.В. Кузнецова, В.М. Мозгового, входящих в сборник программ для специальных (коррекционных) общеобразовательных учреждений VIII вида под редакцией Воронковой В. В.,2000 г.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Основное содержание обучения логически выстроено с группировкой содержания учебного материала по разделам и темам с указанием конкретного количества часов, выделяемых на изучение данной темы.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программе прописаны и соответствуют содержанию обучения требования к уровню подготовки обучающихся и список литературы.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соответствует учебному плану ОУ и уровню обучения в данном классе.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пояснительной записке программы достаточно полно прописаны цели и задачи обучения, общая характеристика и особенности учебного предмета.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Календарно-тематическое планирование соответствует примерной программе.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Оформление и структура программы в целом соответствует основным требованиям к оформлению образовательных программ.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программе сформулированы основные требования к знаниям и умениям учащихся (по годам обучения) и список литературы.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Курс направлен на формирование политико-правовых знаний, призван способствовать самореализации личностного потенциала детей с проблемами здоровья.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Цель курса - создать условия для социальной адаптации учащихся, сформировать понятие о правовых обязанностях, необходимости соблюдать законы государства; умение пользоваться на основе полученных знаний своими гражданскими правами. Обучающиеся должны уметь ориентироваться в окружающей действительности, соблюдать общепринятые нормы поведения и общения, владеть навыками устной разговорной речи, уметь отвечать на поставленные вопросы, задавать вопросы с целью получения информации.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Курс рассчитан на 34 учебных часа, из которых, в соответствии с деятельностным подходом програм</w:t>
              <w:softHyphen/>
              <w:t>мы курса, от половины до двух третей материала должно быть пред</w:t>
              <w:softHyphen/>
              <w:t>назначено для сознательного освоения и закрепления изучаемого материала через ролевые игры, выполнение практических заданий, уроки-экскурсии, уроки-встречи и практические за</w:t>
              <w:softHyphen/>
              <w:t>нятия. Одним из основных методов работы с учащимися при изуче</w:t>
              <w:softHyphen/>
              <w:t>нии данного материала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</w:t>
              <w:softHyphen/>
              <w:t>во-познавательную активность, речевую деятельность, внимание школьников.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по географии разработана на основе авторской программой Т.М.Лифановой с учётом особенностей познавательной деятельности учащихся с интеллектуальными нарушениями. На изучение географии отводится 2 часа в неделю в каждом классе, 66 часов в год.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Основной целью рабочей программы является создание условий для расширения кругозора учащихся и коррекции недостатков их интеллектуального развития при изучении географии.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преподавания географии предусматривает повторяемость материала (в разных формах и объеме). Ряд тем постепенно усложняется и расширяется от 6 к 9 классу, что способствует более полноценному усвоению умственно отсталыми учащимися элементарных географических знаний.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настоящее время содержание курса географии претерпевает серьезные изменения, связанные с геополитическими преобразованиями в нашей стране и в мире. В связи с этим в данную программу внесены коррективы.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программе учебный материал расположен по годам обучения: 6 класс — «Начальный курс физической географии», 7 класс — «Природа нашей Родины», «География своей местности», 8 класс — «География материков и океанов», 9 класс — «География материков и океанов. Евразия», «География России».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Оформление и структура программы в целом соответствует основным требованиям к оформлению образовательных программ. В программе сформулированы основные требования к знаниям и умениям учащихся (по годам обучения) и список литературы.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предполагает ведение наблюдений, организацию практических работ, проведение экскурсий.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Учебники по географии соответствуют Федеральному перечню учебников, допущенных и рекомендованных Министерством образования и науки РФ к использованию в общеобразовательных учреждениях VIII вида на 2013-2014 учебный год.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по биологии разработана на основе авторской программой В.И.Сивоглазова, В.В.Воронковой с учётом особенностей познавательной деятельности учащихся с интеллектуальными нарушениями.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региональном учебном плане специальных (коррекционных) образовательных учреждений VIII вида нагрузка в 6 - 9 классах     составляет 272 часа (68 часов в год при недельной нагрузке 2 часа).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Целью рабочей программы является использование процесса обучения биологии для повышения уровня общего развития учащихся с ограниченными возможностями здоровья и коррекции недостатков их познавательной деятельности и личностных качеств.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Основное содержание обучения логически выстроено с группировкой содержания учебного материала по разделам и темам с указанием конкретного количества часов, выделяемых на изучение данной темы.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программе прописаны и соответствуют содержанию обучения обязательный минимум диагностического инструментария, практических и др. работ, требования к уровню подготовки обучающихся и список литературы.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Биология как учебный предмет в коррекционной школе VIII вида включает разделы: «Неживая природа» (6 класс), «Растения, грибы, бактерии» (7 класс), «Животные» (8 класс) и «Человек» (9 класс).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этим разделам предусматривается изучение элементарных сведений, доступных умственно отсталым школьникам, о живой и неживой природе, об организме человека и охране его здоровья.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предполагает ведение наблюдений, организацию лабораторных и практических работ, демонстрацию опытов и проведение экскурсий.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программе сформулированы основные требования к знаниям и умениям учащихся (по годам обучения) и список литературы.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(швейное дело)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разработана на основе типовой программы «Программа специальной (коррекционной) школы VIII вида  5 - 9 кл.». Сборник 2 под редакцией В.В. Воронковой.- М.: Гуман. изд. центр «Владос», 2009.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предусматривает подготовку учащихся специальных (коррекционных) общеобразовательных учреждений VIII вида к самостоятельному выполнению производственных заданий по пошиву белья и легкого платья со специализацией по профессии швея – мотористка женской и детской одежды.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Цель курса: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подготовка учащихся к освоению профессии швеи и выполнению швейных операций.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5 классе обучающиеся знакомятся с устройством швейной машины. Выполняют упражнении по освоению приемов работы на ней. В том числе обучающиеся учатся обрабатывать различные срезы, снимать мерки, строить элементарные чертежи.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6-8 классах отрабатываются навыки работы на швейной машине. Изучаются технологии пошива легкой одежды, изучаются свойства тканей, устройство швейных машин.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9 класса предусматривает пошив женской и детской одежды.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изучение программного материала отводится следующее количество часов: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класс – 6 часов в неделю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класс – 7 часов в неделю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класс - 7 часов в неделю;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класс – 8 часов в неделю;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класс – 10 часов в неделю.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Для успешного обучения по данной программе в учреждении имеются хорошо оснащен</w:t>
              <w:softHyphen/>
              <w:t>ные швейные мастерские, разнообразные образцы-эталоны швейных изделий, уроки проводятся с использованием ИКТ. В качестве наглядности используются видеоматериалы, презентации. В обучающих целях - раздаточный материал.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 уровня знаний осуществляется через тестирование, являющееся одним из элементов уроков обобщающего повторения, а также путём индивидуального и фронтального опроса.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Учебники по швейному делу соответствуют Федеральному перечню учебников, допущенных и рекомендованных Министерством образования и науки РФ к использованию в общеобразовательных учреждениях VIII вида.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Завершающим этапом обучения является итоговая аттестация в 9 классе в форме экзамена.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Профессиональное-трудовое обучение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(столярное дело)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разработана на основе типовой программы «Программа специальной (коррекционной) школы VIII вида 5 - 9 кл.». Сборник 2 под редакцией В.В. Воронковой.- М.: Гуман. изд. центр «Владос», 2009.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Цель программы – профориентация учащихся с интеллектуальными нарушениями, подготовка к поступлению в колледжи соответствующего типа и профиля. Срок обучения – 5 лет. По окончании 9 класса проводится итоговая аттестация учащихся в форме экзамена, включающего теоретическую и практическую часть.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изучение программного материала отводится следующее количество часов: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класс – 6 часов в неделю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класс – 7 часов в неделю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класс - 7 часов в неделю;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класс – 8 часов в неделю;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класс – 10 часов в неделю.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включает теоретические и практические занятия. Предусматриваются лаборатор</w:t>
              <w:softHyphen/>
              <w:t>ные работы и упражнения, экскурсии на профильные производства.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процессе обучения столярному делу учащиеся знакомятся с разметкой деталей, основными технологическими операциями: пилением, строганием, свер</w:t>
              <w:softHyphen/>
              <w:t>лением древесины, приобретают навыки вла</w:t>
              <w:softHyphen/>
              <w:t>дения столярными инструментами и приспособлениями. Обучающиеся учатся работать на сверлильном и токарном станках, применять отделочные материалы, овладевают навыками выполнения трудовых операций. Большое внимание уделяется технике безопасности и эстетическому воспитанию.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Для успешного обучения по данной программе в учреждении имеются хорошо оснащен</w:t>
              <w:softHyphen/>
              <w:t>ная столярная мастерская, разнообразные образцы-эталоны столярных изделий.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Завершающим этапом обучения является итоговая аттестация в 9 классе в форме экзамена.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Социально-бытовая ориентировка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учебного предмета «Социально-бытовая ориентировка» разработана и составлена на основе программы Романиной В.И., Павловой Н. П.. Занятия направлены на практическую подготовку обучающихся к самостоятельной жизни и труду, на формирование знаний, умений и навыков, способствующих социальной адаптации, повышение уровня общего развития обучающихся.       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составлена с учетом возрастных и психофизических особенностей развития детей. Материал программы расположен по принципу усложнения и увеличения объема сведений. В программу включены следующие разделы: «Личная гигиена», «Одежда и обувь», «Жилище», «Питание», «Семья», «Экономика домашнего хозяйства», «Культура поведения», «Транспорт», «Торговля», «Средства связи», «Медицинская помощь», «Учреждения и организации».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Основными формами и методами обучения являются практические работы, экскурсии, сюжетно-ролевые игры, беседы.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Продолжительность обучения составляет пять лет, с пятого по девятый класс. На освоение программы отводится в 5-7 классе 1 час в неделю, 8-9 классы – 2 часа в неделю.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Рабочая программа по физической культуре разработана на основе программы: В.М. Мозгового.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Данная программа является продолжением программы для 1-4 классов, формируя у обучающихся целостное представление о физической культуре. Содержание программного материала определяется исходя из особенностей психофизических нарушений обучающихся в классе.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программе старших классов предусмотрены задания на развитие таких двигательных качеств, как сила, быстрота, ловкость, выносливость, гибкость, вестибулярная устойчивость (ориентировка в пространстве и во времени).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программу включены следующие разделы: гимнастика; акробатика (элементы), легкая атлетика, лыжная подготовка, подвижные и спортивные игры.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 проведении занятий обучающиеся делятся на группы с учетом двигательных и интеллектуальных возможностей.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Занятия проводятся в оборудованном спортивном зале или на свежем воздухе при соблюдении санитарно-гигиенических требований.</w:t>
            </w:r>
          </w:p>
        </w:tc>
      </w:tr>
    </w:tbl>
    <w:tbl>
      <w:tblPr>
        <w:tblW w:w="162" w:type="dxa"/>
        <w:jc w:val="left"/>
        <w:tblInd w:w="-45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"/>
        <w:gridCol w:w="81"/>
      </w:tblGrid>
      <w:tr>
        <w:trPr/>
        <w:tc>
          <w:tcPr>
            <w:tcW w:w="8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56"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2019-09-05T05:12:00Z</dcterms:created>
  <dc:creator>Пользователь</dc:creator>
  <dc:description/>
  <cp:keywords/>
  <dc:language>en-US</dc:language>
  <cp:lastModifiedBy>PC</cp:lastModifiedBy>
  <dcterms:modified xsi:type="dcterms:W3CDTF">2019-09-10T09:41:00Z</dcterms:modified>
  <cp:revision>4</cp:revision>
  <dc:subject/>
  <dc:title/>
</cp:coreProperties>
</file>