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88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3760"/>
      </w:tblGrid>
      <w:tr>
        <w:trPr>
          <w:trHeight w:val="983" w:hRule="atLeast"/>
          <w:cantSplit w:val="true"/>
        </w:trPr>
        <w:tc>
          <w:tcPr>
            <w:tcW w:w="1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tabs>
                <w:tab w:val="clear" w:pos="708"/>
                <w:tab w:val="left" w:pos="1270" w:leader="none"/>
                <w:tab w:val="left" w:pos="3128" w:leader="none"/>
                <w:tab w:val="left" w:pos="5316" w:leader="none"/>
                <w:tab w:val="left" w:pos="7798" w:leader="none"/>
              </w:tabs>
              <w:spacing w:lineRule="auto" w:line="276"/>
              <w:ind w:firstLine="60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Аннотации к рабочим программам дисциплин по АООП УО (2 вариант) для детей с умеренной умственной отсталостью</w:t>
            </w:r>
          </w:p>
        </w:tc>
      </w:tr>
      <w:tr>
        <w:trPr>
          <w:trHeight w:val="4670" w:hRule="atLeast"/>
          <w:cantSplit w:val="true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0" w:name="bookmark2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Аннотация к рабочей программе по дисциплине</w:t>
            </w:r>
            <w:bookmarkEnd w:id="0"/>
          </w:p>
          <w:p>
            <w:pPr>
              <w:pStyle w:val="Normal"/>
              <w:keepNext w:val="true"/>
              <w:keepLines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1" w:name="bookmark3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«Человек»</w:t>
            </w:r>
            <w:bookmarkEnd w:id="1"/>
          </w:p>
          <w:p>
            <w:pPr>
              <w:pStyle w:val="Normal"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eastAsianLayout w:vert="tru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eastAsianLayout w:vert="true"/>
              </w:rPr>
            </w:r>
          </w:p>
        </w:tc>
        <w:tc>
          <w:tcPr>
            <w:tcW w:w="1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tabs>
                <w:tab w:val="clear" w:pos="708"/>
                <w:tab w:val="left" w:pos="1270" w:leader="none"/>
                <w:tab w:val="left" w:pos="3128" w:leader="none"/>
                <w:tab w:val="left" w:pos="5316" w:leader="none"/>
                <w:tab w:val="left" w:pos="7798" w:leader="none"/>
              </w:tabs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Рабочая программа учебного предмета «Человек» разработана на основе Федерального государственного образовательного стандарта начального общего</w:t>
              <w:tab/>
              <w:t>образованияобучающихсясумственнойотсталостью(интеллектуальными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2), примерных рабочих программ по отдельным учебным предметам и коррекционным курсам,адресованные обучающимсясумственнойотсталостью(интеллектуальными нарушениями), издательство «Просвещение», 2016г.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Цель образовательно-коррекционной работы с учетом специфики учебного предмета: формирование представления о себе самом и ближайшем окружении.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 - ребенок» начинает понимать в процессе взаимодействия с другими людьми, и в первую очередь со своими родными и близкими. Программа представлена следующими разделами «Представление о себе», «Семья».</w:t>
            </w:r>
          </w:p>
          <w:p>
            <w:pPr>
              <w:pStyle w:val="32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предмета в учебном плане</w:t>
            </w:r>
          </w:p>
          <w:p>
            <w:pPr>
              <w:pStyle w:val="23"/>
              <w:shd w:fill="auto" w:val="clear"/>
              <w:spacing w:lineRule="auto" w:line="276" w:before="0" w:after="41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ОВЗ. На его изучение в 1 классе отведено 99 часов, 3 часа в неделю, 33 учебные недели. Во 2 классе отведено 102 часа (3 раза в неделю). Интеграция с другими предметами с учётом общих целей изучения курса, определённых Федеральным государственным стандартом «Окружающий социальный мир», «Домоводство».</w:t>
            </w:r>
          </w:p>
        </w:tc>
      </w:tr>
      <w:tr>
        <w:trPr>
          <w:trHeight w:val="1134" w:hRule="atLeast"/>
          <w:cantSplit w:val="true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2" w:name="bookmark4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Аннотация к рабочей программе по дисциплине</w:t>
              <w:br/>
              <w:t>«Речь и альтернативная коммуникация»</w:t>
            </w:r>
            <w:bookmarkEnd w:id="2"/>
          </w:p>
          <w:p>
            <w:pPr>
              <w:pStyle w:val="Normal"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eastAsianLayout w:vert="tru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eastAsianLayout w:vert="true"/>
              </w:rPr>
            </w:r>
          </w:p>
        </w:tc>
        <w:tc>
          <w:tcPr>
            <w:tcW w:w="1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Рабочая программа учебного предмета «Речь и альтернативная коммуникация» разработана на основе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2), примерных рабочих программ по отдельным учебным предметам и коррекционным курсам, адресованные обучающимся с умственной отсталостью (интеллектуальными нарушениями), издательство «Просвещение», 2016г.</w:t>
            </w:r>
          </w:p>
          <w:p>
            <w:pPr>
              <w:pStyle w:val="23"/>
              <w:shd w:fill="auto" w:val="clear"/>
              <w:spacing w:lineRule="auto" w:line="276"/>
              <w:ind w:firstLine="7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Цель образовательно-коррекционной работы с учетом специфики учебного предмета: формирование коммуникативных и речевых навыков с использованием средств вербальной и альтернативной коммуникации.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Задачи предмета:</w:t>
            </w:r>
          </w:p>
          <w:p>
            <w:pPr>
              <w:pStyle w:val="23"/>
              <w:numPr>
                <w:ilvl w:val="0"/>
                <w:numId w:val="1"/>
              </w:numPr>
              <w:shd w:fill="auto" w:val="clear"/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Развитие речи как средства общения в контексте познания окружающего мира и личного опыта ребенка</w:t>
            </w:r>
          </w:p>
          <w:p>
            <w:pPr>
              <w:pStyle w:val="23"/>
              <w:numPr>
                <w:ilvl w:val="0"/>
                <w:numId w:val="1"/>
              </w:numPr>
              <w:shd w:fill="auto" w:val="clear"/>
              <w:tabs>
                <w:tab w:val="clear" w:pos="708"/>
                <w:tab w:val="left" w:pos="994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Понимание обращенной речи и смысла доступных невербальных графических знаков (рисунков, фотографий, пиктограмм и других графических изображений),неспецифических жестов</w:t>
            </w:r>
          </w:p>
          <w:p>
            <w:pPr>
              <w:pStyle w:val="23"/>
              <w:numPr>
                <w:ilvl w:val="0"/>
                <w:numId w:val="1"/>
              </w:numPr>
              <w:shd w:fill="auto" w:val="clear"/>
              <w:tabs>
                <w:tab w:val="clear" w:pos="708"/>
                <w:tab w:val="left" w:pos="1152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      </w:r>
          </w:p>
          <w:p>
            <w:pPr>
              <w:pStyle w:val="23"/>
              <w:numPr>
                <w:ilvl w:val="0"/>
                <w:numId w:val="1"/>
              </w:numPr>
              <w:shd w:fill="auto" w:val="clear"/>
              <w:tabs>
                <w:tab w:val="clear" w:pos="708"/>
                <w:tab w:val="left" w:pos="1086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</w:t>
            </w:r>
          </w:p>
          <w:p>
            <w:pPr>
              <w:pStyle w:val="23"/>
              <w:numPr>
                <w:ilvl w:val="0"/>
                <w:numId w:val="1"/>
              </w:numPr>
              <w:shd w:fill="auto" w:val="clear"/>
              <w:tabs>
                <w:tab w:val="clear" w:pos="708"/>
                <w:tab w:val="left" w:pos="1086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использование предметов для выражения путем на них жестом, взглядом</w:t>
            </w:r>
          </w:p>
          <w:p>
            <w:pPr>
              <w:pStyle w:val="23"/>
              <w:numPr>
                <w:ilvl w:val="0"/>
                <w:numId w:val="1"/>
              </w:numPr>
              <w:shd w:fill="auto" w:val="clear"/>
              <w:tabs>
                <w:tab w:val="clear" w:pos="708"/>
                <w:tab w:val="left" w:pos="1086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Использование доступных жестов для передачи сообщения</w:t>
            </w:r>
          </w:p>
          <w:p>
            <w:pPr>
              <w:pStyle w:val="23"/>
              <w:numPr>
                <w:ilvl w:val="0"/>
                <w:numId w:val="1"/>
              </w:numPr>
              <w:shd w:fill="auto" w:val="clear"/>
              <w:tabs>
                <w:tab w:val="clear" w:pos="708"/>
                <w:tab w:val="left" w:pos="1262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Понимание слов, обозначающие объекты и явления природы, объекты рукотворного мира и деятельность человека</w:t>
            </w:r>
          </w:p>
          <w:p>
            <w:pPr>
              <w:pStyle w:val="23"/>
              <w:numPr>
                <w:ilvl w:val="0"/>
                <w:numId w:val="1"/>
              </w:numPr>
              <w:shd w:fill="auto" w:val="clear"/>
              <w:tabs>
                <w:tab w:val="clear" w:pos="708"/>
                <w:tab w:val="left" w:pos="1086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использовать усвоенный словарный и фразовый материал в коммуникативных ситуациях</w:t>
            </w:r>
          </w:p>
          <w:p>
            <w:pPr>
              <w:pStyle w:val="23"/>
              <w:numPr>
                <w:ilvl w:val="0"/>
                <w:numId w:val="1"/>
              </w:numPr>
              <w:shd w:fill="auto" w:val="clear"/>
              <w:tabs>
                <w:tab w:val="clear" w:pos="708"/>
                <w:tab w:val="left" w:pos="1086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Обучение глобальному чтению в доступных ребенку пределах</w:t>
            </w:r>
          </w:p>
          <w:p>
            <w:pPr>
              <w:pStyle w:val="23"/>
              <w:numPr>
                <w:ilvl w:val="0"/>
                <w:numId w:val="1"/>
              </w:numPr>
              <w:shd w:fill="auto" w:val="clear"/>
              <w:tabs>
                <w:tab w:val="clear" w:pos="708"/>
                <w:tab w:val="left" w:pos="1262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навыка понимания смысла узнаваемого слова; копирование с образца отдельных букв</w:t>
            </w:r>
          </w:p>
          <w:p>
            <w:pPr>
              <w:pStyle w:val="32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предмета в учебном плане</w:t>
            </w:r>
          </w:p>
          <w:p>
            <w:pPr>
              <w:pStyle w:val="23"/>
              <w:shd w:fill="auto" w:val="clear"/>
              <w:spacing w:lineRule="auto" w:line="276" w:before="0" w:after="480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Федеральном компоненте государственного стандарта «Речь и альтернативная коммуникация» обозначен как самостоятельный предмет, что подчеркивает его особое значение в системе образования детей с ОВЗ. На его изучение в 1 классе отведено 99 часов, 3 час в неделю, 33 учебные недели. Во 2 классе отведено 102 часа (3 раза в неделю).</w:t>
            </w:r>
          </w:p>
        </w:tc>
      </w:tr>
      <w:tr>
        <w:trPr>
          <w:trHeight w:val="1134" w:hRule="atLeast"/>
          <w:cantSplit w:val="true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3" w:name="bookmark5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Аннотаттия к рабочей программе по дисциплине</w:t>
            </w:r>
            <w:bookmarkEnd w:id="3"/>
          </w:p>
          <w:p>
            <w:pPr>
              <w:pStyle w:val="Normal"/>
              <w:keepNext w:val="true"/>
              <w:keepLines/>
              <w:spacing w:lineRule="auto" w:line="276" w:before="0" w:after="0"/>
              <w:ind w:left="20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4" w:name="bookmark6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«Профильный труд»</w:t>
            </w:r>
            <w:bookmarkEnd w:id="4"/>
          </w:p>
          <w:p>
            <w:pPr>
              <w:pStyle w:val="Normal"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eastAsianLayout w:vert="tru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eastAsianLayout w:vert="true"/>
              </w:rPr>
            </w:r>
          </w:p>
        </w:tc>
        <w:tc>
          <w:tcPr>
            <w:tcW w:w="1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Рабочая программа учебного предмета «Профильный труд» разработана на основе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2), примерных рабочих программ по отдельным учебным предметам и коррекционным курсам, адресованные обучающимся с умственной отсталостью (интеллектуальными нарушениями), издательство «Просвещение», 2016г.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Учебный предмет является базовым гуманитарным предметом в начальной школе, с помощью которого можно решать не только узко предметные задачи, но и общие для всех предметов задачи гуманитарного развития младшего школьника с интеллектуальными нарушениями. Это прежде всего воспитание сознания, воспринимающего мир (не только произведения литературы и художественной культуры, но и весь окружающий мир- мир людей и природы).</w:t>
            </w:r>
          </w:p>
          <w:p>
            <w:pPr>
              <w:pStyle w:val="23"/>
              <w:shd w:fill="auto" w:val="clear"/>
              <w:spacing w:lineRule="auto" w:line="276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Цель: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изучения данного предмета заключается во всестороннем развитии личности учащегося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      </w:r>
          </w:p>
          <w:p>
            <w:pPr>
              <w:pStyle w:val="32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предмета в учебном плане</w:t>
            </w:r>
          </w:p>
          <w:p>
            <w:pPr>
              <w:pStyle w:val="23"/>
              <w:shd w:fill="auto" w:val="clear"/>
              <w:spacing w:lineRule="auto" w:line="276" w:before="0" w:after="484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Федеральном компоненте государственного стандарта «Профильный труд» обозначен как самостоятельный предмет, что подчеркивает его особое значение в системе образования детей с ОВЗ. На его изучение отведено 66 часов, 2 часа в неделю, 6 учебных недель. Во 2 классе отведено 68 часов (2 раза в неделю)</w:t>
            </w:r>
          </w:p>
        </w:tc>
      </w:tr>
      <w:tr>
        <w:trPr>
          <w:trHeight w:val="1134" w:hRule="atLeast"/>
          <w:cantSplit w:val="true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5" w:name="bookmark7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Аннотация к рабочей программе по дисциплине</w:t>
              <w:br/>
              <w:t>«Окружающий социальный мир»</w:t>
            </w:r>
            <w:bookmarkEnd w:id="5"/>
          </w:p>
          <w:p>
            <w:pPr>
              <w:pStyle w:val="Normal"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eastAsianLayout w:vert="tru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eastAsianLayout w:vert="true"/>
              </w:rPr>
            </w:r>
          </w:p>
        </w:tc>
        <w:tc>
          <w:tcPr>
            <w:tcW w:w="1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Рабочая программа учебного предмета «Окружающий социальный мир» разработана на основе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2), примерных рабочих программ по отдельным учебным предметам и коррекционным курсам, адресованные обучающимся с умственной отсталостью (интеллектуальными нарушениями), издательство «Просвещение», 2016г.</w:t>
            </w:r>
          </w:p>
          <w:p>
            <w:pPr>
              <w:pStyle w:val="23"/>
              <w:shd w:fill="auto" w:val="clear"/>
              <w:tabs>
                <w:tab w:val="clear" w:pos="708"/>
                <w:tab w:val="left" w:pos="2918" w:leader="none"/>
              </w:tabs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Цели образовательно-коррекционной работы с учетом специфики учебного предмета: формирование представлений о человеке, его</w:t>
            </w:r>
          </w:p>
          <w:p>
            <w:pPr>
              <w:pStyle w:val="23"/>
              <w:shd w:fill="auto" w:val="clear"/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социальном окружении, ориентации в социальной среде и общепринятых правилах поведения.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Отбор содержания курса «Окружающий социальный мир» направлен на формирование знаний, умений, навыков, направленных на социальную адаптацию учащихся; повышение уровня общего развития учащихся и воспитание у них максимально возможного уровня самостоятельности.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Задачи предмета: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1397" w:leader="none"/>
              </w:tabs>
              <w:spacing w:lineRule="auto" w:line="276"/>
              <w:ind w:left="600" w:firstLine="5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знакомство с явлениями социальной жизни (человек и его деятельность, общепринятые нормы поведения);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1397" w:leader="none"/>
              </w:tabs>
              <w:spacing w:lineRule="auto" w:line="276"/>
              <w:ind w:left="600" w:firstLine="5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      </w:r>
          </w:p>
          <w:p>
            <w:pPr>
              <w:pStyle w:val="32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предмета в учебном плане</w:t>
            </w:r>
          </w:p>
          <w:p>
            <w:pPr>
              <w:pStyle w:val="23"/>
              <w:shd w:fill="auto" w:val="clear"/>
              <w:spacing w:lineRule="auto" w:line="276" w:before="0" w:after="484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Федеральном компоненте государственного стандарта «Окружающий социальный мир» обозначен как самостоятельный предмет, что подчеркивает его особое значение в системе образования детей с ОВЗ. На его изучение в 1 классе отведено 33 часа, 1 час в неделю (индивидуально с педагогом), 33 учебные недели. Во 2 классе отведено 68 часов (2 раза в неделю).</w:t>
            </w:r>
          </w:p>
        </w:tc>
      </w:tr>
      <w:tr>
        <w:trPr>
          <w:trHeight w:val="1134" w:hRule="atLeast"/>
          <w:cantSplit w:val="true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6" w:name="bookmark8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Аннотация к рабочей программе по дисциплине</w:t>
              <w:br/>
              <w:t>«Окружающий природный мир»</w:t>
            </w:r>
            <w:bookmarkEnd w:id="6"/>
          </w:p>
          <w:p>
            <w:pPr>
              <w:pStyle w:val="Normal"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eastAsianLayout w:vert="tru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eastAsianLayout w:vert="true"/>
              </w:rPr>
            </w:r>
          </w:p>
        </w:tc>
        <w:tc>
          <w:tcPr>
            <w:tcW w:w="1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Рабочая программа учебного предмета «Окружающий природный мир» разработана на основе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2), примерных рабочих программ по отдельным учебным предметам и коррекционным курсам, адресованные обучающимся с умственной отсталостью (интеллектуальными нарушениями), издательство «Просвещение», 2016г.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Изучение курса «Окружающий природный мир» в начальной школе направлено на достижение следующих целей: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84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84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84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духовно-нравственное развитие и воспитание личности.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Учебный курс «Окружающий природный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программе выделяются следующие основные </w:t>
            </w:r>
            <w:r>
              <w:rPr>
                <w:rStyle w:val="22"/>
                <w:sz w:val="24"/>
                <w:szCs w:val="24"/>
              </w:rPr>
              <w:t>задачи: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84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формировать первоначальные представления о природе, объектах и явлениях живой и неживой природы;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84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вызывать интерес к разнообразию окружающего мира (мира животных, растений, к явлениям природы);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82" w:leader="none"/>
              </w:tabs>
              <w:spacing w:lineRule="auto" w:line="276"/>
              <w:ind w:left="0" w:firstLine="6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82" w:leader="none"/>
              </w:tabs>
              <w:spacing w:lineRule="auto" w:line="276"/>
              <w:ind w:left="0" w:firstLine="6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обеспечивать необходимую мотивацию речи посредством создания ситуаций общения, поддерживать стремление к общению;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82" w:leader="none"/>
              </w:tabs>
              <w:spacing w:lineRule="auto" w:line="276"/>
              <w:ind w:left="0" w:firstLine="6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воспитывать отношение к сверстнику как объекту взаимодействия, развивать субъектно-объектные отношения;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90" w:leader="none"/>
              </w:tabs>
              <w:spacing w:lineRule="auto" w:line="276"/>
              <w:ind w:left="0" w:firstLine="6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формировать и расширять словарный запас, связанный с содержанием эмоционального, бытового, предметного, игрового, трудового опыта;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82" w:leader="none"/>
              </w:tabs>
              <w:spacing w:lineRule="auto" w:line="276"/>
              <w:ind w:left="0" w:firstLine="6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учить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82" w:leader="none"/>
              </w:tabs>
              <w:spacing w:lineRule="auto" w:line="276"/>
              <w:ind w:left="0" w:firstLine="6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знакомить с функциональными свойствами объектов в процессе наблюдения и практического экспериментирования;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82" w:leader="none"/>
              </w:tabs>
              <w:spacing w:lineRule="auto" w:line="276"/>
              <w:ind w:left="0" w:firstLine="6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формировать представления о явлениях природы, сезонных и суточных изменениях (лето, осень, зима, весна, день, ночь);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82" w:leader="none"/>
              </w:tabs>
              <w:spacing w:lineRule="auto" w:line="276"/>
              <w:ind w:left="0" w:firstLine="6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формировать элементарные экологические представления (люди, растения и животные; строение тела, способ передвижения, питание);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82" w:leader="none"/>
                <w:tab w:val="left" w:pos="8703" w:leader="none"/>
              </w:tabs>
              <w:spacing w:lineRule="auto" w:line="276"/>
              <w:ind w:left="0" w:firstLine="6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развивать сенсорно-перцептивные способности учащихся:</w:t>
              <w:tab/>
              <w:t>учить</w:t>
            </w:r>
          </w:p>
          <w:p>
            <w:pPr>
              <w:pStyle w:val="23"/>
              <w:shd w:fill="auto" w:val="clear"/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выделять знакомые объекты из фона зрительно, тактильно и на вкус (исходя из целесообразности и безопасности);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82" w:leader="none"/>
              </w:tabs>
              <w:spacing w:lineRule="auto" w:line="276"/>
              <w:ind w:left="0" w:firstLine="6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закреплять полученные представления в процессе различных видов доступной учащимся социально-бытовой деятельности.</w:t>
            </w:r>
          </w:p>
          <w:p>
            <w:pPr>
              <w:pStyle w:val="32"/>
              <w:shd w:fill="auto" w:val="clear"/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предмета в учебном плане</w:t>
            </w:r>
          </w:p>
          <w:p>
            <w:pPr>
              <w:pStyle w:val="23"/>
              <w:shd w:fill="auto" w:val="clear"/>
              <w:spacing w:lineRule="auto" w:line="276"/>
              <w:ind w:firstLine="6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Федеральном компоненте государственного стандарта окружающий природный мир обозначен как самостоятельный предмет, что подчеркивает его особое значение в системе образования детей с ОВЗ. На его изучение отведено 66 часов, 2 часа в неделю, 33 учебные недели (в первом классе 33 рабочие недели, соответственно 66 часов). Во 2 классе отведено 68 часов (2 раза в неделю).</w:t>
            </w:r>
          </w:p>
        </w:tc>
      </w:tr>
      <w:tr>
        <w:trPr>
          <w:trHeight w:val="1134" w:hRule="atLeast"/>
          <w:cantSplit w:val="true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76" w:before="0" w:after="0"/>
              <w:ind w:right="113" w:firstLine="6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7" w:name="bookmark9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Аннотация к рабочей программе по дисциплине</w:t>
            </w:r>
            <w:bookmarkEnd w:id="7"/>
          </w:p>
          <w:p>
            <w:pPr>
              <w:pStyle w:val="Normal"/>
              <w:keepNext w:val="true"/>
              <w:keepLines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8" w:name="bookmark10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«Музыка и движение»</w:t>
            </w:r>
            <w:bookmarkEnd w:id="8"/>
          </w:p>
          <w:p>
            <w:pPr>
              <w:pStyle w:val="Normal"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eastAsianLayout w:vert="tru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eastAsianLayout w:vert="true"/>
              </w:rPr>
            </w:r>
          </w:p>
        </w:tc>
        <w:tc>
          <w:tcPr>
            <w:tcW w:w="1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Рабочая программа учебного предмета «Музыка и движение» разработана на основе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2), примерных рабочих программ по отдельным учебным предметам и коррекционным курсам, адресованные обучающимся с умственной отсталостью (интеллектуальными нарушениями), издательство «Просвещение», 2016г.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Цели образовательно-коррекционной работы с учетом специфики учебного предмета: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Цель музыкального воспитания - эмоционально-двигательная отзывчивость на музыку и использование приобретенного музыкального опыта в жизни. Программно-методический материал включает 4 раздела: «Слушание», «Пение», «Движение под музыку», «Игра на музыкальных инструментах».</w:t>
            </w:r>
          </w:p>
          <w:p>
            <w:pPr>
              <w:pStyle w:val="32"/>
              <w:shd w:fill="auto" w:val="clear"/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предмета в учебном плане</w:t>
            </w:r>
          </w:p>
          <w:p>
            <w:pPr>
              <w:pStyle w:val="23"/>
              <w:shd w:fill="auto" w:val="clear"/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соответствии с Учебным планом время, отводимое на урок «Музыки и движения» в 1 классе - 33 часа; распределение часов осуществляется следующим образом: недельная нагрузка - 1 ч. Во 2 классе отведено 34 часа (1 раз в неделю).</w:t>
            </w:r>
          </w:p>
        </w:tc>
      </w:tr>
      <w:tr>
        <w:trPr>
          <w:trHeight w:val="1134" w:hRule="atLeast"/>
          <w:cantSplit w:val="true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9" w:name="bookmark11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Аннотация к рабочей программе по дисциплине</w:t>
            </w:r>
            <w:bookmarkStart w:id="10" w:name="_GoBack"/>
            <w:bookmarkEnd w:id="10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«Математические представления»</w:t>
            </w:r>
            <w:bookmarkEnd w:id="9"/>
          </w:p>
          <w:p>
            <w:pPr>
              <w:pStyle w:val="Normal"/>
              <w:keepNext w:val="true"/>
              <w:keepLines/>
              <w:spacing w:lineRule="auto" w:line="276" w:before="0" w:after="0"/>
              <w:ind w:right="113" w:firstLine="600"/>
              <w:jc w:val="both"/>
              <w:rPr>
                <w:rStyle w:val="11"/>
                <w:rFonts w:eastAsia="Calibri"/>
                <w:b/>
                <w:b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eastAsianLayout w:vert="true"/>
              </w:rPr>
            </w:r>
          </w:p>
        </w:tc>
        <w:tc>
          <w:tcPr>
            <w:tcW w:w="1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Рабочая программа учебного предмета «Математические представления» разработана на основе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2), примерных рабочих программ по отдельным учебным предметам и коррекционным курсам, адресованные обучающимся с умственной отсталостью (интеллектуальными нарушениями), издательство «Просвещение», 2016г.</w:t>
            </w:r>
          </w:p>
          <w:p>
            <w:pPr>
              <w:pStyle w:val="23"/>
              <w:shd w:fill="auto" w:val="clear"/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Цели образовательно-коррекционной работы с учетом специфики учебного предмета: формирование элементарных математических представлений и умения применять их в повседневной жизни.</w:t>
            </w:r>
          </w:p>
          <w:p>
            <w:pPr>
              <w:pStyle w:val="32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Задачи и направления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-Умение различать и сравнивать предметы по форме, величине;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812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ориентироваться в схеме тела, в пространстве и на плоскости;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792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Умение различать, сравнивать и прообразовывать множества один- много;</w:t>
            </w:r>
          </w:p>
          <w:p>
            <w:pPr>
              <w:pStyle w:val="23"/>
              <w:numPr>
                <w:ilvl w:val="0"/>
                <w:numId w:val="4"/>
              </w:numPr>
              <w:shd w:fill="auto" w:val="clear"/>
              <w:tabs>
                <w:tab w:val="clear" w:pos="708"/>
                <w:tab w:val="left" w:pos="792" w:leader="none"/>
              </w:tabs>
              <w:spacing w:lineRule="auto" w:line="276"/>
              <w:ind w:left="0" w:firstLine="6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Умение различать части суток, соотносить действие с временными промежуткам, составлять и прослеживать последовательность событий </w:t>
            </w:r>
          </w:p>
          <w:p>
            <w:pPr>
              <w:pStyle w:val="23"/>
              <w:shd w:fill="auto" w:val="clear"/>
              <w:tabs>
                <w:tab w:val="clear" w:pos="708"/>
                <w:tab w:val="left" w:pos="792" w:leader="none"/>
              </w:tabs>
              <w:spacing w:lineRule="auto" w:line="276"/>
              <w:ind w:left="600" w:hanging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Место предмета в учебном плане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Федеральном компоненте государственного стандарта математические представления и конструирование обозначен как самостоятельный предмет, что подчеркивает его особое значение в системе образования детей с ОВЗ. На его изучение отведено 66 часов в 1 классе, 2часа в неделю, 33 учебные недели. Во 2 классе отведено 68 часов (2 раза в неделю).</w:t>
            </w:r>
          </w:p>
        </w:tc>
      </w:tr>
      <w:tr>
        <w:trPr>
          <w:trHeight w:val="1134" w:hRule="atLeast"/>
          <w:cantSplit w:val="true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11" w:name="bookmark12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Аннотация к рабочей программе по дисциплине</w:t>
              <w:br/>
              <w:t>«Изобразительная деятельность»</w:t>
            </w:r>
            <w:bookmarkEnd w:id="11"/>
          </w:p>
          <w:p>
            <w:pPr>
              <w:pStyle w:val="Normal"/>
              <w:keepNext w:val="true"/>
              <w:keepLines/>
              <w:spacing w:lineRule="auto" w:line="276" w:before="0" w:after="0"/>
              <w:ind w:left="113" w:right="113" w:hanging="0"/>
              <w:rPr>
                <w:rStyle w:val="11"/>
                <w:rFonts w:eastAsia="Calibri"/>
                <w:b/>
                <w:b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eastAsianLayout w:vert="true"/>
              </w:rPr>
            </w:r>
          </w:p>
        </w:tc>
        <w:tc>
          <w:tcPr>
            <w:tcW w:w="1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Рабочая программа учебного предмета «Изобразительная деятельность» разработана на основе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2), примерных рабочих программ по отдельным учебным предметам и коррекционным курсам, адресованные обучающимся с умственной отсталостью (интеллектуальными нарушениями), издательство «Просвещение», 2016г.</w:t>
            </w:r>
          </w:p>
          <w:p>
            <w:pPr>
              <w:pStyle w:val="23"/>
              <w:shd w:fill="auto" w:val="clear"/>
              <w:tabs>
                <w:tab w:val="clear" w:pos="708"/>
                <w:tab w:val="left" w:pos="1517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Цели образовательно-коррекционной работы с учетом специфики учебного предмета:</w:t>
              <w:tab/>
              <w:t>используя различные многообразные виды деятельности</w:t>
            </w:r>
          </w:p>
          <w:p>
            <w:pPr>
              <w:pStyle w:val="23"/>
              <w:shd w:fill="auto" w:val="clear"/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(изобразительная деятельность, игровая, действия с разборными игрушками и т. д.) корригировать недостатки восприятия, внимания, зрительно</w:t>
              <w:softHyphen/>
              <w:t>двигательной координации, пространственных представлений, наглядно</w:t>
              <w:softHyphen/>
              <w:t>действенного, наглядно-образного мышления детей, а также их речи и связи с практической деятельностью.</w:t>
            </w:r>
          </w:p>
          <w:p>
            <w:pPr>
              <w:pStyle w:val="32"/>
              <w:shd w:fill="auto" w:val="clear"/>
              <w:spacing w:lineRule="auto" w:line="276"/>
              <w:ind w:left="74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Задачи и направления </w:t>
            </w:r>
            <w:r>
              <w:rPr>
                <w:rStyle w:val="31"/>
                <w:sz w:val="24"/>
                <w:szCs w:val="24"/>
              </w:rPr>
              <w:t>рабочей программы:</w:t>
            </w:r>
          </w:p>
          <w:p>
            <w:pPr>
              <w:pStyle w:val="23"/>
              <w:numPr>
                <w:ilvl w:val="0"/>
                <w:numId w:val="2"/>
              </w:numPr>
              <w:shd w:fill="auto" w:val="clear"/>
              <w:tabs>
                <w:tab w:val="clear" w:pos="708"/>
                <w:tab w:val="left" w:pos="1049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положительного отношения ребенка к занятиям;</w:t>
            </w:r>
          </w:p>
          <w:p>
            <w:pPr>
              <w:pStyle w:val="23"/>
              <w:numPr>
                <w:ilvl w:val="0"/>
                <w:numId w:val="2"/>
              </w:numPr>
              <w:shd w:fill="auto" w:val="clear"/>
              <w:tabs>
                <w:tab w:val="clear" w:pos="708"/>
                <w:tab w:val="left" w:pos="1049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развитие собственной активности ребенка;</w:t>
            </w:r>
          </w:p>
          <w:p>
            <w:pPr>
              <w:pStyle w:val="23"/>
              <w:numPr>
                <w:ilvl w:val="0"/>
                <w:numId w:val="2"/>
              </w:numPr>
              <w:shd w:fill="auto" w:val="clear"/>
              <w:tabs>
                <w:tab w:val="clear" w:pos="708"/>
                <w:tab w:val="left" w:pos="1049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устойчивой мотивации к выполнению заданий;</w:t>
            </w:r>
          </w:p>
          <w:p>
            <w:pPr>
              <w:pStyle w:val="23"/>
              <w:numPr>
                <w:ilvl w:val="0"/>
                <w:numId w:val="2"/>
              </w:numPr>
              <w:shd w:fill="auto" w:val="clear"/>
              <w:tabs>
                <w:tab w:val="clear" w:pos="708"/>
                <w:tab w:val="left" w:pos="1049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развитие целенаправленных действий;</w:t>
            </w:r>
          </w:p>
          <w:p>
            <w:pPr>
              <w:pStyle w:val="23"/>
              <w:numPr>
                <w:ilvl w:val="0"/>
                <w:numId w:val="2"/>
              </w:numPr>
              <w:shd w:fill="auto" w:val="clear"/>
              <w:tabs>
                <w:tab w:val="clear" w:pos="708"/>
                <w:tab w:val="left" w:pos="1049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развитие планирования и контроля деятельности;</w:t>
            </w:r>
          </w:p>
          <w:p>
            <w:pPr>
              <w:pStyle w:val="23"/>
              <w:numPr>
                <w:ilvl w:val="0"/>
                <w:numId w:val="2"/>
              </w:numPr>
              <w:shd w:fill="auto" w:val="clear"/>
              <w:tabs>
                <w:tab w:val="clear" w:pos="708"/>
                <w:tab w:val="left" w:pos="1015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развитие способности применять полученные знания для решения новых аналогичных задач.</w:t>
            </w:r>
          </w:p>
          <w:p>
            <w:pPr>
              <w:pStyle w:val="32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предмета в учебном плане</w:t>
            </w:r>
          </w:p>
          <w:p>
            <w:pPr>
              <w:pStyle w:val="23"/>
              <w:shd w:fill="auto" w:val="clear"/>
              <w:spacing w:lineRule="auto" w:line="276" w:before="0" w:after="480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Федеральном компоненте государственного стандарта изобразительная деятельность обозначена как самостоятельный предмет, что подчеркивает его особое значение в системе образования детей с ОВЗ. На его изучение отведено 66 часов для 1-х классов, 2 часа в неделю (1ч инклюзивное обучение, 1ч самостоятельное освоение), «Изобразительная деятельность» входит в образовательную область «Искусство» коррекционно-развивающие занятия варианта 2, примерной основной образовательной программы для обучающихся с интеллектуальными нарушениями. Во 2 классе отведено 68 часов (2 раза в неделю).</w:t>
            </w:r>
          </w:p>
        </w:tc>
      </w:tr>
      <w:tr>
        <w:trPr>
          <w:trHeight w:val="1134" w:hRule="atLeast"/>
          <w:cantSplit w:val="true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76" w:before="0" w:after="0"/>
              <w:ind w:left="113" w:right="113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12" w:name="bookmark13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Аннотация к рабочей программе по дисциплине</w:t>
            </w:r>
            <w:bookmarkEnd w:id="12"/>
          </w:p>
          <w:p>
            <w:pPr>
              <w:pStyle w:val="Normal"/>
              <w:keepNext w:val="true"/>
              <w:keepLines/>
              <w:spacing w:lineRule="auto" w:line="276" w:before="0" w:after="0"/>
              <w:ind w:left="20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13" w:name="bookmark14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«Домоводство»</w:t>
            </w:r>
            <w:bookmarkEnd w:id="13"/>
          </w:p>
          <w:p>
            <w:pPr>
              <w:pStyle w:val="Normal"/>
              <w:keepNext w:val="true"/>
              <w:keepLines/>
              <w:spacing w:lineRule="auto" w:line="276" w:before="0" w:after="0"/>
              <w:ind w:left="113" w:right="113" w:hanging="0"/>
              <w:rPr>
                <w:rStyle w:val="11"/>
                <w:rFonts w:eastAsia="Calibri"/>
                <w:b/>
                <w:b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eastAsianLayout w:vert="true"/>
              </w:rPr>
            </w:r>
          </w:p>
        </w:tc>
        <w:tc>
          <w:tcPr>
            <w:tcW w:w="1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Программа по предмету </w:t>
            </w:r>
            <w:r>
              <w:rPr>
                <w:rStyle w:val="21"/>
                <w:sz w:val="24"/>
                <w:szCs w:val="24"/>
              </w:rPr>
              <w:t xml:space="preserve">«Домоводство»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разработана на основе Адаптированной основной образовательной программы общего образования обучающихся с умственной отсталостью.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- бытовыми навыками не только снижает зависимость ребёнка от окружающих, но и укрепляет его уверенность в своих силах. Занятия по домоводству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Цель обучения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: повышение самостоятельности детей в выполнении хозяйственно-бытовой деятельности.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Основные задачи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: формирование умений обращаться с инвентарем и электроприборами; освоение действий по приготовлению пищи, осуществлению покупок, уборке помещения и территории, уходу за вещами.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Программа по домоводству включает следующие разделы: «Уход за вещами», «Приготовление пищи»», «Уборка помещений и территории», «Покупки». Беседа на занятиях по домоводству является одним из основных</w:t>
            </w:r>
          </w:p>
          <w:p>
            <w:pPr>
              <w:pStyle w:val="23"/>
              <w:shd w:fill="auto" w:val="clear"/>
              <w:tabs>
                <w:tab w:val="clear" w:pos="708"/>
                <w:tab w:val="left" w:pos="1450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методов обучения и применяется в сочетании с различными практическими работами:</w:t>
              <w:tab/>
              <w:t>зарисовками, упражнениями и другими видами работ. В</w:t>
            </w:r>
          </w:p>
          <w:p>
            <w:pPr>
              <w:pStyle w:val="23"/>
              <w:shd w:fill="auto" w:val="clear"/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зависимости от задач занятия беседа может иметь различное назначение и должна сопровождаться наглядностью. Продолжительность беседы может быть различной, но она не должна являться единственным методом обучения, используемым на занятии.</w:t>
            </w:r>
          </w:p>
          <w:p>
            <w:pPr>
              <w:pStyle w:val="32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предмета в учебном плане</w:t>
            </w:r>
          </w:p>
          <w:p>
            <w:pPr>
              <w:pStyle w:val="23"/>
              <w:shd w:fill="auto" w:val="clear"/>
              <w:spacing w:lineRule="auto" w:line="276" w:before="0" w:after="412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часов по программе - 66 часов (2 час в неделю), изучается самостоятельно под руководством родителей. Во 2 классе отведено 68 часов (2 раза в неделю).</w:t>
            </w:r>
          </w:p>
        </w:tc>
      </w:tr>
      <w:tr>
        <w:trPr>
          <w:trHeight w:val="1134" w:hRule="atLeast"/>
          <w:cantSplit w:val="true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14" w:name="bookmark15"/>
            <w:r>
              <w:rPr>
                <w:rStyle w:val="11"/>
                <w:rFonts w:eastAsia="Calibri"/>
                <w:b/>
                <w:sz w:val="24"/>
                <w:szCs w:val="24"/>
                <w:u w:val="none"/>
                <w:eastAsianLayout w:vert="true"/>
              </w:rPr>
              <w:t>Аннотация к рабочей программе по дисциплине</w:t>
              <w:br/>
              <w:t>«Адаптивная физическая культура»</w:t>
            </w:r>
            <w:bookmarkEnd w:id="14"/>
          </w:p>
          <w:p>
            <w:pPr>
              <w:pStyle w:val="Normal"/>
              <w:spacing w:lineRule="auto" w:line="276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eastAsianLayout w:vert="tru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eastAsianLayout w:vert="true"/>
              </w:rPr>
            </w:r>
          </w:p>
        </w:tc>
        <w:tc>
          <w:tcPr>
            <w:tcW w:w="1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Рабочая программа по предмету адаптивная физическая культура для 1 класса разработана в соответствии со следующими документами: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Закон Российской Федерации от 29 декабря 2012 г. № 273-ФЗ "Об образовании в Российской Федерации";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Федеральный закон Российской Федерации от 24 июля 1998 г. № 124-ФЗ "Об основных гарантиях прав ребенка в Российской Федерации";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Цели примерной рабочей программы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 Федеральный государственный образовательный стандарт образования обучающихся с умственной отсталостью (интеллектуальными нарушениями) (далее - Стандарт) в качестве </w:t>
            </w:r>
            <w:r>
              <w:rPr>
                <w:sz w:val="24"/>
                <w:szCs w:val="24"/>
              </w:rPr>
              <w:t>основных задач реализации содержания предмета адаптивная физическая культура в течение всего срока освоения адаптированной основной образовательной программы (далее - АООП) выделяет следующие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>
            <w:pPr>
              <w:pStyle w:val="23"/>
              <w:numPr>
                <w:ilvl w:val="0"/>
                <w:numId w:val="5"/>
              </w:numPr>
              <w:shd w:fill="auto" w:val="clear"/>
              <w:tabs>
                <w:tab w:val="clear" w:pos="708"/>
                <w:tab w:val="left" w:pos="318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Развитие восприятия собственного тела, осознание своих физических возможностей и ограничений.</w:t>
            </w:r>
          </w:p>
          <w:p>
            <w:pPr>
              <w:pStyle w:val="23"/>
              <w:numPr>
                <w:ilvl w:val="0"/>
                <w:numId w:val="5"/>
              </w:numPr>
              <w:shd w:fill="auto" w:val="clear"/>
              <w:tabs>
                <w:tab w:val="clear" w:pos="708"/>
                <w:tab w:val="left" w:pos="318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Освоение доступных способов передвижения (в том числе с использованием технических средств).</w:t>
            </w:r>
          </w:p>
          <w:p>
            <w:pPr>
              <w:pStyle w:val="23"/>
              <w:numPr>
                <w:ilvl w:val="0"/>
                <w:numId w:val="5"/>
              </w:numPr>
              <w:shd w:fill="auto" w:val="clear"/>
              <w:tabs>
                <w:tab w:val="clear" w:pos="708"/>
                <w:tab w:val="left" w:pos="318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Соотнесение самочувствия с настроением, собственной активностью, самостоятельностью и независимостью.</w:t>
            </w:r>
          </w:p>
          <w:p>
            <w:pPr>
              <w:pStyle w:val="23"/>
              <w:numPr>
                <w:ilvl w:val="0"/>
                <w:numId w:val="5"/>
              </w:numPr>
              <w:shd w:fill="auto" w:val="clear"/>
              <w:tabs>
                <w:tab w:val="clear" w:pos="708"/>
                <w:tab w:val="left" w:pos="318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двигательных навыков, координации движений, физических качеств.</w:t>
            </w:r>
          </w:p>
          <w:p>
            <w:pPr>
              <w:pStyle w:val="23"/>
              <w:numPr>
                <w:ilvl w:val="0"/>
                <w:numId w:val="5"/>
              </w:numPr>
              <w:shd w:fill="auto" w:val="clear"/>
              <w:tabs>
                <w:tab w:val="clear" w:pos="708"/>
                <w:tab w:val="left" w:pos="327" w:leader="none"/>
              </w:tabs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Освоение доступных видов физкультурно-спортивной деятельности: велосипедная езда, ходьба на лыжах, спортивные и подвижные игры, туризм и других.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(далее - ПАООП) (2 вариант) целью занятий по адаптивной физической культуре определяет </w:t>
            </w:r>
            <w:r>
              <w:rPr>
                <w:rStyle w:val="4"/>
                <w:sz w:val="24"/>
                <w:szCs w:val="24"/>
              </w:rPr>
              <w:t>повышение двигательной активности детей и обучение использованию полученных навыков в повседневной жизни.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Основные задачи:</w:t>
            </w:r>
          </w:p>
          <w:p>
            <w:pPr>
              <w:pStyle w:val="23"/>
              <w:numPr>
                <w:ilvl w:val="0"/>
                <w:numId w:val="3"/>
              </w:numPr>
              <w:shd w:fill="auto" w:val="clear"/>
              <w:tabs>
                <w:tab w:val="clear" w:pos="708"/>
                <w:tab w:val="left" w:pos="1010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совершенствование основных и прикладных двигательных навыков;</w:t>
            </w:r>
          </w:p>
          <w:p>
            <w:pPr>
              <w:pStyle w:val="23"/>
              <w:numPr>
                <w:ilvl w:val="0"/>
                <w:numId w:val="3"/>
              </w:numPr>
              <w:shd w:fill="auto" w:val="clear"/>
              <w:tabs>
                <w:tab w:val="clear" w:pos="708"/>
                <w:tab w:val="left" w:pos="1010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туристических навыков, умения кататься на велосипеде, ходить на лыжах, плавать, играть в спортивные игры;</w:t>
            </w:r>
          </w:p>
          <w:p>
            <w:pPr>
              <w:pStyle w:val="23"/>
              <w:numPr>
                <w:ilvl w:val="0"/>
                <w:numId w:val="3"/>
              </w:numPr>
              <w:shd w:fill="auto" w:val="clear"/>
              <w:tabs>
                <w:tab w:val="clear" w:pos="708"/>
                <w:tab w:val="left" w:pos="912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Укрепление и сохранение здоровья детей, профилактика болезней и возникновения вторичных заболеваний.</w:t>
            </w:r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Исходя из этого, целью примерной рабочей программы по адаптивной физической культуре (2 вариант) для 1 класса является </w:t>
            </w:r>
            <w:r>
              <w:rPr>
                <w:rStyle w:val="22"/>
                <w:sz w:val="24"/>
                <w:szCs w:val="24"/>
              </w:rPr>
              <w:t>оптимизации физического состояния и развития ребенка.</w:t>
            </w:r>
          </w:p>
          <w:p>
            <w:pPr>
              <w:pStyle w:val="23"/>
              <w:numPr>
                <w:ilvl w:val="0"/>
                <w:numId w:val="6"/>
              </w:numPr>
              <w:shd w:fill="auto" w:val="clear"/>
              <w:tabs>
                <w:tab w:val="clear" w:pos="708"/>
                <w:tab w:val="left" w:pos="1010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Образовательные: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развитие двигательных функций (способности к самостоятельному передвижению), формирование фонда жизненно важных движений, игровой деятельности.</w:t>
            </w:r>
          </w:p>
          <w:p>
            <w:pPr>
              <w:pStyle w:val="23"/>
              <w:numPr>
                <w:ilvl w:val="0"/>
                <w:numId w:val="6"/>
              </w:numPr>
              <w:shd w:fill="auto" w:val="clear"/>
              <w:tabs>
                <w:tab w:val="clear" w:pos="708"/>
                <w:tab w:val="left" w:pos="912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Воспитательные: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окружающим.</w:t>
            </w:r>
          </w:p>
          <w:p>
            <w:pPr>
              <w:pStyle w:val="23"/>
              <w:numPr>
                <w:ilvl w:val="0"/>
                <w:numId w:val="6"/>
              </w:numPr>
              <w:shd w:fill="auto" w:val="clear"/>
              <w:tabs>
                <w:tab w:val="clear" w:pos="708"/>
                <w:tab w:val="left" w:pos="1282" w:leader="none"/>
                <w:tab w:val="left" w:pos="5626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Коррекционно-компенсаторные: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преодоление двигательных</w:t>
            </w:r>
          </w:p>
          <w:p>
            <w:pPr>
              <w:pStyle w:val="23"/>
              <w:shd w:fill="auto" w:val="clear"/>
              <w:spacing w:lineRule="auto" w:line="2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нарушений, нормализация мышечного тонуса.</w:t>
            </w:r>
          </w:p>
          <w:p>
            <w:pPr>
              <w:pStyle w:val="23"/>
              <w:numPr>
                <w:ilvl w:val="0"/>
                <w:numId w:val="6"/>
              </w:numPr>
              <w:shd w:fill="auto" w:val="clear"/>
              <w:tabs>
                <w:tab w:val="clear" w:pos="708"/>
                <w:tab w:val="left" w:pos="907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Лечебно-оздоровительные и профилактические: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      </w:r>
          </w:p>
          <w:p>
            <w:pPr>
              <w:pStyle w:val="23"/>
              <w:numPr>
                <w:ilvl w:val="0"/>
                <w:numId w:val="6"/>
              </w:numPr>
              <w:shd w:fill="auto" w:val="clear"/>
              <w:tabs>
                <w:tab w:val="clear" w:pos="708"/>
                <w:tab w:val="left" w:pos="1010" w:leader="none"/>
              </w:tabs>
              <w:spacing w:lineRule="auto" w:line="276"/>
              <w:ind w:left="0" w:firstLine="600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Развивающие: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      </w:r>
          </w:p>
          <w:p>
            <w:pPr>
              <w:pStyle w:val="Normal"/>
              <w:keepNext w:val="true"/>
              <w:keepLines/>
              <w:spacing w:lineRule="auto" w:line="276" w:before="0"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bookmark16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Место предмета в учебном плане</w:t>
            </w:r>
            <w:bookmarkEnd w:id="15"/>
          </w:p>
          <w:p>
            <w:pPr>
              <w:pStyle w:val="23"/>
              <w:shd w:fill="auto" w:val="clear"/>
              <w:spacing w:lineRule="auto" w:line="276"/>
              <w:ind w:firstLine="6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Предметная область Физическая культура входит в число обязательных предметных областей учебного плана и для 2 варианта ее освоение обеспечивается в рамках учебного предмета адаптивная физическая культура. В примерном годовом учебном плане АООП (вариант 2) для обучающихся с умственной отсталостью (интеллектуальными нарушениями) для первого класса предусмотрено 66 часов в год, 2 часа в неделю. Продолжительность учебного года составляет 33 недели. Во 2-4 классах отведено по 102 часа (3 раза в неделю).</w:t>
            </w:r>
          </w:p>
        </w:tc>
      </w:tr>
    </w:tbl>
    <w:p>
      <w:pPr>
        <w:pStyle w:val="Normal"/>
        <w:spacing w:lineRule="auto" w:line="276" w:before="0" w:after="1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—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  <w:lang w:val="ru-RU" w:bidi="ru-RU"/>
      </w:rPr>
    </w:lvl>
    <w:lvl w:ilvl="1">
      <w:start w:val="0"/>
      <w:numFmt w:val="decimal"/>
      <w:lvlText w:val="%2"/>
      <w:lvlJc w:val="left"/>
      <w:pPr>
        <w:ind w:left="0" w:hanging="0"/>
      </w:pPr>
      <w:rPr/>
    </w:lvl>
    <w:lvl w:ilvl="2">
      <w:start w:val="0"/>
      <w:numFmt w:val="decimal"/>
      <w:lvlText w:val="%3"/>
      <w:lvlJc w:val="left"/>
      <w:pPr>
        <w:ind w:left="0" w:hanging="0"/>
      </w:pPr>
      <w:rPr/>
    </w:lvl>
    <w:lvl w:ilvl="3">
      <w:start w:val="0"/>
      <w:numFmt w:val="decimal"/>
      <w:lvlText w:val="%4"/>
      <w:lvlJc w:val="left"/>
      <w:pPr>
        <w:ind w:left="0" w:hanging="0"/>
      </w:pPr>
      <w:rPr/>
    </w:lvl>
    <w:lvl w:ilvl="4">
      <w:start w:val="0"/>
      <w:numFmt w:val="decimal"/>
      <w:lvlText w:val="%5"/>
      <w:lvlJc w:val="left"/>
      <w:pPr>
        <w:ind w:left="0" w:hanging="0"/>
      </w:pPr>
      <w:rPr/>
    </w:lvl>
    <w:lvl w:ilvl="5">
      <w:start w:val="0"/>
      <w:numFmt w:val="decimal"/>
      <w:lvlText w:val="%6"/>
      <w:lvlJc w:val="left"/>
      <w:pPr>
        <w:ind w:left="0" w:hanging="0"/>
      </w:pPr>
      <w:rPr/>
    </w:lvl>
    <w:lvl w:ilvl="6">
      <w:start w:val="0"/>
      <w:numFmt w:val="decimal"/>
      <w:lvlText w:val="%7"/>
      <w:lvlJc w:val="left"/>
      <w:pPr>
        <w:ind w:left="0" w:hanging="0"/>
      </w:pPr>
      <w:rPr/>
    </w:lvl>
    <w:lvl w:ilvl="7">
      <w:start w:val="0"/>
      <w:numFmt w:val="decimal"/>
      <w:lvlText w:val="%8"/>
      <w:lvlJc w:val="left"/>
      <w:pPr>
        <w:ind w:left="0" w:hanging="0"/>
      </w:pPr>
      <w:rPr/>
    </w:lvl>
    <w:lvl w:ilvl="8">
      <w:start w:val="0"/>
      <w:numFmt w:val="decimal"/>
      <w:lvlText w:val="%9"/>
      <w:lvlJc w:val="left"/>
      <w:pPr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bidi="ru-RU"/>
      </w:rPr>
    </w:lvl>
    <w:lvl w:ilvl="1">
      <w:start w:val="0"/>
      <w:numFmt w:val="decimal"/>
      <w:lvlText w:val="%2"/>
      <w:lvlJc w:val="left"/>
      <w:pPr>
        <w:ind w:left="0" w:hanging="0"/>
      </w:pPr>
      <w:rPr/>
    </w:lvl>
    <w:lvl w:ilvl="2">
      <w:start w:val="0"/>
      <w:numFmt w:val="decimal"/>
      <w:lvlText w:val="%3"/>
      <w:lvlJc w:val="left"/>
      <w:pPr>
        <w:ind w:left="0" w:hanging="0"/>
      </w:pPr>
      <w:rPr/>
    </w:lvl>
    <w:lvl w:ilvl="3">
      <w:start w:val="0"/>
      <w:numFmt w:val="decimal"/>
      <w:lvlText w:val="%4"/>
      <w:lvlJc w:val="left"/>
      <w:pPr>
        <w:ind w:left="0" w:hanging="0"/>
      </w:pPr>
      <w:rPr/>
    </w:lvl>
    <w:lvl w:ilvl="4">
      <w:start w:val="0"/>
      <w:numFmt w:val="decimal"/>
      <w:lvlText w:val="%5"/>
      <w:lvlJc w:val="left"/>
      <w:pPr>
        <w:ind w:left="0" w:hanging="0"/>
      </w:pPr>
      <w:rPr/>
    </w:lvl>
    <w:lvl w:ilvl="5">
      <w:start w:val="0"/>
      <w:numFmt w:val="decimal"/>
      <w:lvlText w:val="%6"/>
      <w:lvlJc w:val="left"/>
      <w:pPr>
        <w:ind w:left="0" w:hanging="0"/>
      </w:pPr>
      <w:rPr/>
    </w:lvl>
    <w:lvl w:ilvl="6">
      <w:start w:val="0"/>
      <w:numFmt w:val="decimal"/>
      <w:lvlText w:val="%7"/>
      <w:lvlJc w:val="left"/>
      <w:pPr>
        <w:ind w:left="0" w:hanging="0"/>
      </w:pPr>
      <w:rPr/>
    </w:lvl>
    <w:lvl w:ilvl="7">
      <w:start w:val="0"/>
      <w:numFmt w:val="decimal"/>
      <w:lvlText w:val="%8"/>
      <w:lvlJc w:val="left"/>
      <w:pPr>
        <w:ind w:left="0" w:hanging="0"/>
      </w:pPr>
      <w:rPr/>
    </w:lvl>
    <w:lvl w:ilvl="8">
      <w:start w:val="0"/>
      <w:numFmt w:val="decimal"/>
      <w:lvlText w:val="%9"/>
      <w:lvlJc w:val="left"/>
      <w:pPr>
        <w:ind w:left="0" w:hanging="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0"/>
      <w:numFmt w:val="decimal"/>
      <w:lvlText w:val="%2"/>
      <w:lvlJc w:val="left"/>
      <w:pPr>
        <w:ind w:left="0" w:hanging="0"/>
      </w:pPr>
      <w:rPr/>
    </w:lvl>
    <w:lvl w:ilvl="2">
      <w:start w:val="0"/>
      <w:numFmt w:val="decimal"/>
      <w:lvlText w:val="%3"/>
      <w:lvlJc w:val="left"/>
      <w:pPr>
        <w:ind w:left="0" w:hanging="0"/>
      </w:pPr>
      <w:rPr/>
    </w:lvl>
    <w:lvl w:ilvl="3">
      <w:start w:val="0"/>
      <w:numFmt w:val="decimal"/>
      <w:lvlText w:val="%4"/>
      <w:lvlJc w:val="left"/>
      <w:pPr>
        <w:ind w:left="0" w:hanging="0"/>
      </w:pPr>
      <w:rPr/>
    </w:lvl>
    <w:lvl w:ilvl="4">
      <w:start w:val="0"/>
      <w:numFmt w:val="decimal"/>
      <w:lvlText w:val="%5"/>
      <w:lvlJc w:val="left"/>
      <w:pPr>
        <w:ind w:left="0" w:hanging="0"/>
      </w:pPr>
      <w:rPr/>
    </w:lvl>
    <w:lvl w:ilvl="5">
      <w:start w:val="0"/>
      <w:numFmt w:val="decimal"/>
      <w:lvlText w:val="%6"/>
      <w:lvlJc w:val="left"/>
      <w:pPr>
        <w:ind w:left="0" w:hanging="0"/>
      </w:pPr>
      <w:rPr/>
    </w:lvl>
    <w:lvl w:ilvl="6">
      <w:start w:val="0"/>
      <w:numFmt w:val="decimal"/>
      <w:lvlText w:val="%7"/>
      <w:lvlJc w:val="left"/>
      <w:pPr>
        <w:ind w:left="0" w:hanging="0"/>
      </w:pPr>
      <w:rPr/>
    </w:lvl>
    <w:lvl w:ilvl="7">
      <w:start w:val="0"/>
      <w:numFmt w:val="decimal"/>
      <w:lvlText w:val="%8"/>
      <w:lvlJc w:val="left"/>
      <w:pPr>
        <w:ind w:left="0" w:hanging="0"/>
      </w:pPr>
      <w:rPr/>
    </w:lvl>
    <w:lvl w:ilvl="8">
      <w:start w:val="0"/>
      <w:numFmt w:val="decimal"/>
      <w:lvlText w:val="%9"/>
      <w:lvlJc w:val="left"/>
      <w:pPr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bidi="ru-RU"/>
      </w:rPr>
    </w:lvl>
    <w:lvl w:ilvl="1">
      <w:start w:val="0"/>
      <w:numFmt w:val="decimal"/>
      <w:lvlText w:val="%2"/>
      <w:lvlJc w:val="left"/>
      <w:pPr>
        <w:ind w:left="0" w:hanging="0"/>
      </w:pPr>
      <w:rPr/>
    </w:lvl>
    <w:lvl w:ilvl="2">
      <w:start w:val="0"/>
      <w:numFmt w:val="decimal"/>
      <w:lvlText w:val="%3"/>
      <w:lvlJc w:val="left"/>
      <w:pPr>
        <w:ind w:left="0" w:hanging="0"/>
      </w:pPr>
      <w:rPr/>
    </w:lvl>
    <w:lvl w:ilvl="3">
      <w:start w:val="0"/>
      <w:numFmt w:val="decimal"/>
      <w:lvlText w:val="%4"/>
      <w:lvlJc w:val="left"/>
      <w:pPr>
        <w:ind w:left="0" w:hanging="0"/>
      </w:pPr>
      <w:rPr/>
    </w:lvl>
    <w:lvl w:ilvl="4">
      <w:start w:val="0"/>
      <w:numFmt w:val="decimal"/>
      <w:lvlText w:val="%5"/>
      <w:lvlJc w:val="left"/>
      <w:pPr>
        <w:ind w:left="0" w:hanging="0"/>
      </w:pPr>
      <w:rPr/>
    </w:lvl>
    <w:lvl w:ilvl="5">
      <w:start w:val="0"/>
      <w:numFmt w:val="decimal"/>
      <w:lvlText w:val="%6"/>
      <w:lvlJc w:val="left"/>
      <w:pPr>
        <w:ind w:left="0" w:hanging="0"/>
      </w:pPr>
      <w:rPr/>
    </w:lvl>
    <w:lvl w:ilvl="6">
      <w:start w:val="0"/>
      <w:numFmt w:val="decimal"/>
      <w:lvlText w:val="%7"/>
      <w:lvlJc w:val="left"/>
      <w:pPr>
        <w:ind w:left="0" w:hanging="0"/>
      </w:pPr>
      <w:rPr/>
    </w:lvl>
    <w:lvl w:ilvl="7">
      <w:start w:val="0"/>
      <w:numFmt w:val="decimal"/>
      <w:lvlText w:val="%8"/>
      <w:lvlJc w:val="left"/>
      <w:pPr>
        <w:ind w:left="0" w:hanging="0"/>
      </w:pPr>
      <w:rPr/>
    </w:lvl>
    <w:lvl w:ilvl="8">
      <w:start w:val="0"/>
      <w:numFmt w:val="decimal"/>
      <w:lvlText w:val="%9"/>
      <w:lvlJc w:val="left"/>
      <w:pPr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%2"/>
      <w:lvlJc w:val="left"/>
      <w:pPr>
        <w:ind w:left="0" w:hanging="0"/>
      </w:pPr>
      <w:rPr/>
    </w:lvl>
    <w:lvl w:ilvl="2">
      <w:start w:val="0"/>
      <w:numFmt w:val="decimal"/>
      <w:lvlText w:val="%3"/>
      <w:lvlJc w:val="left"/>
      <w:pPr>
        <w:ind w:left="0" w:hanging="0"/>
      </w:pPr>
      <w:rPr/>
    </w:lvl>
    <w:lvl w:ilvl="3">
      <w:start w:val="0"/>
      <w:numFmt w:val="decimal"/>
      <w:lvlText w:val="%4"/>
      <w:lvlJc w:val="left"/>
      <w:pPr>
        <w:ind w:left="0" w:hanging="0"/>
      </w:pPr>
      <w:rPr/>
    </w:lvl>
    <w:lvl w:ilvl="4">
      <w:start w:val="0"/>
      <w:numFmt w:val="decimal"/>
      <w:lvlText w:val="%5"/>
      <w:lvlJc w:val="left"/>
      <w:pPr>
        <w:ind w:left="0" w:hanging="0"/>
      </w:pPr>
      <w:rPr/>
    </w:lvl>
    <w:lvl w:ilvl="5">
      <w:start w:val="0"/>
      <w:numFmt w:val="decimal"/>
      <w:lvlText w:val="%6"/>
      <w:lvlJc w:val="left"/>
      <w:pPr>
        <w:ind w:left="0" w:hanging="0"/>
      </w:pPr>
      <w:rPr/>
    </w:lvl>
    <w:lvl w:ilvl="6">
      <w:start w:val="0"/>
      <w:numFmt w:val="decimal"/>
      <w:lvlText w:val="%7"/>
      <w:lvlJc w:val="left"/>
      <w:pPr>
        <w:ind w:left="0" w:hanging="0"/>
      </w:pPr>
      <w:rPr/>
    </w:lvl>
    <w:lvl w:ilvl="7">
      <w:start w:val="0"/>
      <w:numFmt w:val="decimal"/>
      <w:lvlText w:val="%8"/>
      <w:lvlJc w:val="left"/>
      <w:pPr>
        <w:ind w:left="0" w:hanging="0"/>
      </w:pPr>
      <w:rPr/>
    </w:lvl>
    <w:lvl w:ilvl="8">
      <w:start w:val="0"/>
      <w:numFmt w:val="decimal"/>
      <w:lvlText w:val="%9"/>
      <w:lvlJc w:val="left"/>
      <w:pPr>
        <w:ind w:left="0" w:hanging="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eastAsia="ru-RU" w:bidi="ru-RU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eastAsia="ru-RU" w:bidi="ru-RU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4">
    <w:name w:val="Основной шрифт абзаца"/>
    <w:qFormat/>
    <w:rPr/>
  </w:style>
  <w:style w:type="character" w:styleId="2">
    <w:name w:val="Основной текст (2)_"/>
    <w:basedOn w:val="Style14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3">
    <w:name w:val="Основной текст (3)_"/>
    <w:basedOn w:val="Style14"/>
    <w:qFormat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1">
    <w:name w:val="Заголовок №1_"/>
    <w:basedOn w:val="Style1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1">
    <w:name w:val="Заголовок №1"/>
    <w:basedOn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single"/>
      <w:vertAlign w:val="baseline"/>
      <w:lang w:val="ru-RU" w:bidi="ru-RU"/>
    </w:rPr>
  </w:style>
  <w:style w:type="character" w:styleId="2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shd w:fill="FFFFFF" w:val="clear"/>
      <w:vertAlign w:val="baseline"/>
      <w:lang w:val="ru-RU" w:bidi="ru-RU"/>
    </w:rPr>
  </w:style>
  <w:style w:type="character" w:styleId="22">
    <w:name w:val="Основной текст (2) + Курсив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shd w:fill="FFFFFF" w:val="clear"/>
      <w:vertAlign w:val="baseline"/>
      <w:lang w:val="ru-RU" w:bidi="ru-RU"/>
    </w:rPr>
  </w:style>
  <w:style w:type="character" w:styleId="31">
    <w:name w:val="Основной текст (3) + Не полужирный"/>
    <w:basedOn w:val="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shd w:fill="FFFFFF" w:val="clear"/>
      <w:vertAlign w:val="baseline"/>
      <w:lang w:val="ru-RU" w:bidi="ru-RU"/>
    </w:rPr>
  </w:style>
  <w:style w:type="character" w:styleId="4">
    <w:name w:val="Основной текст (4)"/>
    <w:basedOn w:val="Style1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23">
    <w:name w:val="Основной текст (2)"/>
    <w:basedOn w:val="Normal"/>
    <w:qFormat/>
    <w:pPr>
      <w:widowControl w:val="false"/>
      <w:shd w:fill="FFFFFF" w:val="clear"/>
      <w:spacing w:lineRule="exact" w:line="480" w:before="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32">
    <w:name w:val="Основной текст (3)"/>
    <w:basedOn w:val="Normal"/>
    <w:qFormat/>
    <w:pPr>
      <w:widowControl w:val="false"/>
      <w:shd w:fill="FFFFFF" w:val="clear"/>
      <w:spacing w:lineRule="exact" w:line="480" w:before="0" w:after="0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11</Pages>
  <Words>2734</Words>
  <Characters>20573</Characters>
  <CharactersWithSpaces>23126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2019-09-05T05:12:00Z</dcterms:created>
  <dc:creator>Пользователь</dc:creator>
  <dc:description/>
  <cp:keywords/>
  <dc:language>en-US</dc:language>
  <cp:lastModifiedBy>PC</cp:lastModifiedBy>
  <dcterms:modified xsi:type="dcterms:W3CDTF">2019-09-10T09:43:00Z</dcterms:modified>
  <cp:revision>6</cp:revision>
  <dc:subject/>
  <dc:title/>
</cp:coreProperties>
</file>