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CF" w:rsidRDefault="008B75CF" w:rsidP="008B75CF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Справка</w:t>
      </w:r>
    </w:p>
    <w:p w:rsidR="008B75CF" w:rsidRPr="005762D0" w:rsidRDefault="008B75CF" w:rsidP="008B75CF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762D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о работе трудовой бригады</w:t>
      </w:r>
    </w:p>
    <w:p w:rsidR="008B75CF" w:rsidRPr="005762D0" w:rsidRDefault="008B75CF" w:rsidP="008B75CF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 </w:t>
      </w:r>
      <w:r w:rsidRPr="005762D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МБОУ «</w:t>
      </w:r>
      <w:proofErr w:type="spellStart"/>
      <w:r w:rsidRPr="005762D0">
        <w:rPr>
          <w:rFonts w:ascii="Times New Roman" w:hAnsi="Times New Roman" w:cs="Times New Roman"/>
          <w:color w:val="000000" w:themeColor="text1"/>
          <w:sz w:val="40"/>
          <w:szCs w:val="40"/>
        </w:rPr>
        <w:t>Русско-Янгутская</w:t>
      </w:r>
      <w:proofErr w:type="spellEnd"/>
      <w:r w:rsidRPr="005762D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СОШ»</w:t>
      </w:r>
    </w:p>
    <w:p w:rsidR="008B75CF" w:rsidRPr="005762D0" w:rsidRDefault="008B75CF" w:rsidP="008B75CF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762D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2020-2021 </w:t>
      </w:r>
      <w:proofErr w:type="spellStart"/>
      <w:r w:rsidRPr="005762D0">
        <w:rPr>
          <w:rFonts w:ascii="Times New Roman" w:hAnsi="Times New Roman" w:cs="Times New Roman"/>
          <w:color w:val="000000" w:themeColor="text1"/>
          <w:sz w:val="40"/>
          <w:szCs w:val="40"/>
        </w:rPr>
        <w:t>уч.г</w:t>
      </w:r>
      <w:proofErr w:type="spellEnd"/>
      <w:r w:rsidRPr="005762D0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8B75CF" w:rsidRPr="005762D0" w:rsidRDefault="008B75CF" w:rsidP="008B75C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bCs/>
          <w:i/>
          <w:iCs/>
          <w:color w:val="000000" w:themeColor="text1"/>
          <w:sz w:val="18"/>
          <w:szCs w:val="18"/>
        </w:rPr>
      </w:pPr>
      <w:r w:rsidRPr="005762D0">
        <w:rPr>
          <w:bCs/>
          <w:i/>
          <w:iCs/>
          <w:color w:val="000000" w:themeColor="text1"/>
          <w:sz w:val="18"/>
          <w:szCs w:val="18"/>
        </w:rPr>
        <w:t xml:space="preserve">          «Будущее отныне принадлежит двум типам людей:</w:t>
      </w:r>
    </w:p>
    <w:p w:rsidR="008B75CF" w:rsidRPr="005762D0" w:rsidRDefault="008B75CF" w:rsidP="008B75C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bCs/>
          <w:i/>
          <w:iCs/>
          <w:color w:val="000000" w:themeColor="text1"/>
          <w:sz w:val="18"/>
          <w:szCs w:val="18"/>
        </w:rPr>
      </w:pPr>
      <w:r w:rsidRPr="005762D0">
        <w:rPr>
          <w:bCs/>
          <w:i/>
          <w:iCs/>
          <w:color w:val="000000" w:themeColor="text1"/>
          <w:sz w:val="18"/>
          <w:szCs w:val="18"/>
        </w:rPr>
        <w:t xml:space="preserve"> человеку мысли и человеку труда. </w:t>
      </w:r>
    </w:p>
    <w:p w:rsidR="008B75CF" w:rsidRPr="005762D0" w:rsidRDefault="008B75CF" w:rsidP="008B75C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bCs/>
          <w:i/>
          <w:iCs/>
          <w:color w:val="000000" w:themeColor="text1"/>
          <w:sz w:val="18"/>
          <w:szCs w:val="18"/>
        </w:rPr>
      </w:pPr>
      <w:r w:rsidRPr="005762D0">
        <w:rPr>
          <w:bCs/>
          <w:i/>
          <w:iCs/>
          <w:color w:val="000000" w:themeColor="text1"/>
          <w:sz w:val="18"/>
          <w:szCs w:val="18"/>
        </w:rPr>
        <w:t>В сущности, оба они составляют одно целое,</w:t>
      </w:r>
    </w:p>
    <w:p w:rsidR="008B75CF" w:rsidRPr="005762D0" w:rsidRDefault="008B75CF" w:rsidP="008B75C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5762D0">
        <w:rPr>
          <w:bCs/>
          <w:i/>
          <w:iCs/>
          <w:color w:val="000000" w:themeColor="text1"/>
          <w:sz w:val="18"/>
          <w:szCs w:val="18"/>
        </w:rPr>
        <w:t xml:space="preserve"> ибо мыслить - значит трудиться»</w:t>
      </w:r>
    </w:p>
    <w:p w:rsidR="008B75CF" w:rsidRPr="005762D0" w:rsidRDefault="008B75CF" w:rsidP="008B75C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5762D0">
        <w:rPr>
          <w:bCs/>
          <w:i/>
          <w:iCs/>
          <w:color w:val="000000" w:themeColor="text1"/>
          <w:sz w:val="18"/>
          <w:szCs w:val="18"/>
        </w:rPr>
        <w:t>В. Гюго</w:t>
      </w:r>
    </w:p>
    <w:p w:rsidR="008B75CF" w:rsidRPr="005762D0" w:rsidRDefault="008B75CF" w:rsidP="008B75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proofErr w:type="gramStart"/>
      <w:r w:rsidRPr="005762D0">
        <w:rPr>
          <w:color w:val="000000" w:themeColor="text1"/>
        </w:rPr>
        <w:t>Профориентация, трудовое и патриотическое воспитание, являются важными направлениями в учебно-воспитательной работе с обучающимися школы.</w:t>
      </w:r>
      <w:proofErr w:type="gramEnd"/>
      <w:r w:rsidRPr="005762D0">
        <w:rPr>
          <w:color w:val="000000" w:themeColor="text1"/>
        </w:rPr>
        <w:t xml:space="preserve"> В школе стало традицией организовывать деятельность подростков в форме трудового отряда. </w:t>
      </w:r>
    </w:p>
    <w:p w:rsidR="008B75CF" w:rsidRPr="005762D0" w:rsidRDefault="008B75CF" w:rsidP="008B75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762D0">
        <w:rPr>
          <w:color w:val="000000" w:themeColor="text1"/>
        </w:rPr>
        <w:t xml:space="preserve">В нашей школе в период с 11.02.2021 по 10.03.2021 работал трудовой отряд. Все работники </w:t>
      </w:r>
      <w:proofErr w:type="spellStart"/>
      <w:r w:rsidRPr="005762D0">
        <w:rPr>
          <w:color w:val="000000" w:themeColor="text1"/>
        </w:rPr>
        <w:t>являлися</w:t>
      </w:r>
      <w:proofErr w:type="spellEnd"/>
      <w:r w:rsidRPr="005762D0">
        <w:rPr>
          <w:color w:val="000000" w:themeColor="text1"/>
        </w:rPr>
        <w:t xml:space="preserve"> несовершеннолетними гражданами в возрасте от 14 до 18 лет. В этом году в отряде работали учащиеся 8, 10 классов.</w:t>
      </w:r>
    </w:p>
    <w:p w:rsidR="008B75CF" w:rsidRPr="005762D0" w:rsidRDefault="008B75CF" w:rsidP="008B75C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762D0">
        <w:rPr>
          <w:color w:val="000000" w:themeColor="text1"/>
        </w:rPr>
        <w:t>Перед началом трудовой деятельности, ребята ознакомились со срочными договорами и прошли инструктаж по технике безопасности. В план работы  входило – уборка школьной территории от снега, ремонт школьной мебели, работа в музее, посадка и пересаживание рассады.</w:t>
      </w:r>
    </w:p>
    <w:p w:rsidR="008B75CF" w:rsidRPr="005762D0" w:rsidRDefault="008B75CF" w:rsidP="008B75C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762D0">
        <w:rPr>
          <w:color w:val="000000" w:themeColor="text1"/>
        </w:rPr>
        <w:t xml:space="preserve">В такой работе есть важный воспитательный момент – то, что своими руками сажал, чинил, рвать и ломать уже не захочется. </w:t>
      </w:r>
    </w:p>
    <w:p w:rsidR="008B75CF" w:rsidRPr="005762D0" w:rsidRDefault="008B75CF" w:rsidP="008B75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762D0">
        <w:rPr>
          <w:color w:val="000000" w:themeColor="text1"/>
        </w:rPr>
        <w:t>Юноши и девушки с большим желанием работают в составе трудовой бригады, так как здесь они получают возможность заработать, закрепить профессионально-трудовые навыки, которые пригодятся в будущем, принести пользу обществу, жить в коллективе, общаться, дружить и вместе нести ответственность за полученный результат.</w:t>
      </w:r>
    </w:p>
    <w:p w:rsidR="008B75CF" w:rsidRPr="005762D0" w:rsidRDefault="008B75CF" w:rsidP="008B75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8B75CF" w:rsidRPr="005762D0" w:rsidRDefault="008B75CF" w:rsidP="008B75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  <w:r w:rsidRPr="005762D0">
        <w:rPr>
          <w:color w:val="000000" w:themeColor="text1"/>
        </w:rPr>
        <w:t xml:space="preserve">Зам. директора по ВР:     </w:t>
      </w:r>
      <w:proofErr w:type="spellStart"/>
      <w:r w:rsidRPr="005762D0">
        <w:rPr>
          <w:color w:val="000000" w:themeColor="text1"/>
        </w:rPr>
        <w:t>Габидулина</w:t>
      </w:r>
      <w:proofErr w:type="spellEnd"/>
      <w:r w:rsidRPr="005762D0">
        <w:rPr>
          <w:color w:val="000000" w:themeColor="text1"/>
        </w:rPr>
        <w:t xml:space="preserve"> О.В.</w:t>
      </w:r>
    </w:p>
    <w:p w:rsidR="008B75CF" w:rsidRPr="005762D0" w:rsidRDefault="008B75CF" w:rsidP="008B75C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323DF7" w:rsidRDefault="00323DF7"/>
    <w:sectPr w:rsidR="00323DF7" w:rsidSect="0032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8B75CF"/>
    <w:rsid w:val="00323DF7"/>
    <w:rsid w:val="008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2021-04-09T10:21:00Z</cp:lastPrinted>
  <dcterms:created xsi:type="dcterms:W3CDTF">2021-04-09T10:19:00Z</dcterms:created>
  <dcterms:modified xsi:type="dcterms:W3CDTF">2021-04-09T10:22:00Z</dcterms:modified>
</cp:coreProperties>
</file>