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4" w:rsidRPr="00FB3F39" w:rsidRDefault="007357D4" w:rsidP="006B5754">
      <w:pPr>
        <w:jc w:val="center"/>
        <w:rPr>
          <w:rFonts w:ascii="Monotype Corsiva" w:eastAsia="Times New Roman" w:hAnsi="Monotype Corsiva"/>
          <w:b/>
          <w:color w:val="00B050"/>
          <w:sz w:val="28"/>
          <w:lang w:val="ru-RU" w:eastAsia="ru-RU"/>
        </w:rPr>
      </w:pPr>
      <w:r w:rsidRPr="00FB3F39">
        <w:rPr>
          <w:rFonts w:ascii="Monotype Corsiva" w:eastAsia="Times New Roman" w:hAnsi="Monotype Corsiva"/>
          <w:b/>
          <w:color w:val="00B050"/>
          <w:sz w:val="32"/>
          <w:lang w:val="ru-RU" w:eastAsia="ru-RU"/>
        </w:rPr>
        <w:t>Говорите чаще детям</w:t>
      </w:r>
      <w:r w:rsidR="006B5754" w:rsidRPr="00FB3F39">
        <w:rPr>
          <w:rFonts w:ascii="Monotype Corsiva" w:eastAsia="Times New Roman" w:hAnsi="Monotype Corsiva"/>
          <w:b/>
          <w:color w:val="00B050"/>
          <w:sz w:val="28"/>
          <w:lang w:val="ru-RU" w:eastAsia="ru-RU"/>
        </w:rPr>
        <w:t>:</w:t>
      </w:r>
    </w:p>
    <w:p w:rsidR="00E71F68" w:rsidRDefault="00E71F68" w:rsidP="006B5754">
      <w:pPr>
        <w:jc w:val="center"/>
        <w:rPr>
          <w:rFonts w:ascii="Monotype Corsiva" w:eastAsia="Times New Roman" w:hAnsi="Monotype Corsiva"/>
          <w:b/>
          <w:sz w:val="28"/>
          <w:lang w:val="ru-RU" w:eastAsia="ru-RU"/>
        </w:rPr>
      </w:pPr>
    </w:p>
    <w:p w:rsidR="006B5754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 w:rsidRPr="006B5754">
        <w:rPr>
          <w:rFonts w:ascii="Times New Roman" w:eastAsia="Times New Roman" w:hAnsi="Times New Roman"/>
          <w:sz w:val="28"/>
          <w:lang w:val="ru-RU" w:eastAsia="ru-RU"/>
        </w:rPr>
        <w:t>«Ты сможешь это сделать»</w:t>
      </w:r>
    </w:p>
    <w:p w:rsidR="006B5754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 w:rsidRPr="006B5754">
        <w:rPr>
          <w:rFonts w:ascii="Times New Roman" w:eastAsia="Times New Roman" w:hAnsi="Times New Roman"/>
          <w:sz w:val="28"/>
          <w:lang w:val="ru-RU" w:eastAsia="ru-RU"/>
        </w:rPr>
        <w:t>«Зная тебя, я уверен, что ты все сделаешь хорошо»</w:t>
      </w:r>
    </w:p>
    <w:p w:rsidR="006B5754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 w:rsidRPr="006B5754">
        <w:rPr>
          <w:rFonts w:ascii="Times New Roman" w:eastAsia="Times New Roman" w:hAnsi="Times New Roman"/>
          <w:sz w:val="28"/>
          <w:lang w:val="ru-RU" w:eastAsia="ru-RU"/>
        </w:rPr>
        <w:t>«Ты знаешь это очень хорошо»</w:t>
      </w:r>
    </w:p>
    <w:p w:rsidR="006B5754" w:rsidRPr="00E71F68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EA4FBF" w:rsidRPr="00E71F68">
        <w:rPr>
          <w:rFonts w:ascii="Times New Roman" w:hAnsi="Times New Roman"/>
          <w:sz w:val="28"/>
          <w:szCs w:val="28"/>
          <w:lang w:val="ru-RU"/>
        </w:rPr>
        <w:t>Ты у меня все сможешь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71F68" w:rsidRPr="00E71F68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71F68">
        <w:rPr>
          <w:rFonts w:ascii="Times New Roman" w:hAnsi="Times New Roman"/>
          <w:sz w:val="28"/>
          <w:szCs w:val="28"/>
          <w:lang w:val="ru-RU"/>
        </w:rPr>
        <w:t xml:space="preserve">Я уверена, ты справишься с </w:t>
      </w:r>
      <w:r>
        <w:rPr>
          <w:rFonts w:ascii="Times New Roman" w:hAnsi="Times New Roman"/>
          <w:sz w:val="28"/>
          <w:szCs w:val="28"/>
          <w:lang w:val="ru-RU"/>
        </w:rPr>
        <w:t>заданиями»</w:t>
      </w:r>
    </w:p>
    <w:p w:rsidR="00E71F68" w:rsidRPr="00E71F68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71F6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E71F68">
        <w:rPr>
          <w:rFonts w:ascii="Times New Roman" w:hAnsi="Times New Roman"/>
          <w:sz w:val="28"/>
          <w:szCs w:val="28"/>
        </w:rPr>
        <w:t>тобой</w:t>
      </w:r>
      <w:proofErr w:type="spellEnd"/>
      <w:r w:rsidRPr="00E71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F68">
        <w:rPr>
          <w:rFonts w:ascii="Times New Roman" w:hAnsi="Times New Roman"/>
          <w:sz w:val="28"/>
          <w:szCs w:val="28"/>
        </w:rPr>
        <w:t>горжусь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71F68" w:rsidRPr="007357D4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71F68">
        <w:rPr>
          <w:rFonts w:ascii="Times New Roman" w:hAnsi="Times New Roman"/>
          <w:sz w:val="28"/>
          <w:szCs w:val="28"/>
          <w:lang w:val="ru-RU"/>
        </w:rPr>
        <w:t>Что бы</w:t>
      </w:r>
      <w:r>
        <w:rPr>
          <w:rFonts w:ascii="Times New Roman" w:hAnsi="Times New Roman"/>
          <w:sz w:val="28"/>
          <w:szCs w:val="28"/>
          <w:lang w:val="ru-RU"/>
        </w:rPr>
        <w:t xml:space="preserve"> ни</w:t>
      </w:r>
      <w:r w:rsidRPr="00E71F68">
        <w:rPr>
          <w:rFonts w:ascii="Times New Roman" w:hAnsi="Times New Roman"/>
          <w:sz w:val="28"/>
          <w:szCs w:val="28"/>
          <w:lang w:val="ru-RU"/>
        </w:rPr>
        <w:t xml:space="preserve"> случилось, ты для меня самый лучший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357D4" w:rsidRPr="00211673" w:rsidRDefault="00211673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4F4F4"/>
          <w:lang w:val="ru-RU"/>
        </w:rPr>
        <w:t>«</w:t>
      </w:r>
      <w:r w:rsidRPr="0021167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 xml:space="preserve">Я </w:t>
      </w:r>
      <w:proofErr w:type="spellStart"/>
      <w:r w:rsidRPr="0021167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>понимаю</w:t>
      </w:r>
      <w:proofErr w:type="spellEnd"/>
      <w:r w:rsidRPr="0021167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 xml:space="preserve"> </w:t>
      </w:r>
      <w:proofErr w:type="spellStart"/>
      <w:r w:rsidRPr="0021167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>тебя</w:t>
      </w:r>
      <w:proofErr w:type="spellEnd"/>
      <w:r>
        <w:rPr>
          <w:rFonts w:ascii="Times New Roman" w:hAnsi="Times New Roman"/>
          <w:color w:val="444444"/>
          <w:sz w:val="28"/>
          <w:szCs w:val="28"/>
          <w:shd w:val="clear" w:color="auto" w:fill="F4F4F4"/>
          <w:lang w:val="ru-RU"/>
        </w:rPr>
        <w:t>»</w:t>
      </w:r>
    </w:p>
    <w:p w:rsidR="00211673" w:rsidRPr="00DB17FA" w:rsidRDefault="00211673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B17F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</w:t>
      </w:r>
      <w:r w:rsidRPr="00DB17FA">
        <w:rPr>
          <w:rFonts w:ascii="Times New Roman" w:hAnsi="Times New Roman"/>
          <w:color w:val="000000" w:themeColor="text1"/>
          <w:sz w:val="28"/>
          <w:szCs w:val="28"/>
          <w:lang w:val="ru-RU"/>
        </w:rPr>
        <w:t>Мне понятно твое волнение (беспокойство)»</w:t>
      </w:r>
    </w:p>
    <w:p w:rsidR="00211673" w:rsidRPr="00DB17FA" w:rsidRDefault="00DB17FA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B17F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</w:t>
      </w:r>
      <w:r w:rsidRPr="00DB17FA">
        <w:rPr>
          <w:rFonts w:ascii="Times New Roman" w:hAnsi="Times New Roman"/>
          <w:color w:val="000000" w:themeColor="text1"/>
          <w:sz w:val="28"/>
          <w:szCs w:val="28"/>
          <w:lang w:val="ru-RU"/>
        </w:rPr>
        <w:t>Ты мне нравишься таким, какой есть!»</w:t>
      </w:r>
    </w:p>
    <w:p w:rsidR="00DB17FA" w:rsidRDefault="00DB17FA" w:rsidP="00DB17FA">
      <w:pPr>
        <w:pStyle w:val="aa"/>
        <w:spacing w:line="360" w:lineRule="auto"/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/>
          <w:color w:val="002060"/>
          <w:sz w:val="28"/>
          <w:szCs w:val="28"/>
          <w:lang w:val="ru-RU"/>
        </w:rPr>
        <w:t>***</w:t>
      </w:r>
    </w:p>
    <w:p w:rsidR="00DB17FA" w:rsidRPr="00A638CF" w:rsidRDefault="00DB17FA" w:rsidP="00A638CF">
      <w:pPr>
        <w:pStyle w:val="aa"/>
        <w:spacing w:line="360" w:lineRule="auto"/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</w:pPr>
      <w:r w:rsidRPr="00FB3F39"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  <w:t xml:space="preserve">Желаем </w:t>
      </w:r>
      <w:r w:rsidRPr="00A638CF"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  <w:t>успехов!</w:t>
      </w:r>
    </w:p>
    <w:p w:rsidR="00B110DB" w:rsidRDefault="00B110DB" w:rsidP="00DB17FA">
      <w:pPr>
        <w:pStyle w:val="aa"/>
        <w:spacing w:line="360" w:lineRule="auto"/>
        <w:jc w:val="center"/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</w:pPr>
    </w:p>
    <w:p w:rsidR="00A638CF" w:rsidRPr="00FB3F39" w:rsidRDefault="00A638CF" w:rsidP="00DB17FA">
      <w:pPr>
        <w:pStyle w:val="aa"/>
        <w:spacing w:line="360" w:lineRule="auto"/>
        <w:jc w:val="center"/>
        <w:rPr>
          <w:rFonts w:ascii="Monotype Corsiva" w:eastAsia="Times New Roman" w:hAnsi="Monotype Corsiva"/>
          <w:b/>
          <w:color w:val="00B050"/>
          <w:sz w:val="48"/>
          <w:szCs w:val="28"/>
          <w:lang w:val="ru-RU" w:eastAsia="ru-RU"/>
        </w:rPr>
      </w:pPr>
    </w:p>
    <w:p w:rsidR="006B5754" w:rsidRPr="00FB3F39" w:rsidRDefault="006220B2" w:rsidP="007357D4">
      <w:pPr>
        <w:rPr>
          <w:rFonts w:ascii="Monotype Corsiva" w:eastAsia="Times New Roman" w:hAnsi="Monotype Corsiva"/>
          <w:b/>
          <w:i/>
          <w:iCs/>
          <w:color w:val="00B050"/>
          <w:sz w:val="32"/>
          <w:szCs w:val="28"/>
          <w:lang w:val="ru-RU" w:eastAsia="ru-RU"/>
        </w:rPr>
      </w:pPr>
      <w:r w:rsidRPr="00FB3F39">
        <w:rPr>
          <w:rFonts w:ascii="Monotype Corsiva" w:eastAsia="Times New Roman" w:hAnsi="Monotype Corsiva"/>
          <w:b/>
          <w:i/>
          <w:iCs/>
          <w:color w:val="00B050"/>
          <w:sz w:val="32"/>
          <w:szCs w:val="28"/>
          <w:lang w:val="ru-RU" w:eastAsia="ru-RU"/>
        </w:rPr>
        <w:lastRenderedPageBreak/>
        <w:t>Как поддержать тревожного ученика:</w:t>
      </w:r>
    </w:p>
    <w:p w:rsidR="006220B2" w:rsidRDefault="006220B2" w:rsidP="00672768">
      <w:pPr>
        <w:jc w:val="center"/>
        <w:rPr>
          <w:rFonts w:ascii="Monotype Corsiva" w:eastAsia="Times New Roman" w:hAnsi="Monotype Corsiva"/>
          <w:b/>
          <w:i/>
          <w:iCs/>
          <w:sz w:val="32"/>
          <w:szCs w:val="28"/>
          <w:lang w:val="ru-RU" w:eastAsia="ru-RU"/>
        </w:rPr>
      </w:pPr>
    </w:p>
    <w:p w:rsidR="007357D4" w:rsidRPr="007357D4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20B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Создайте</w:t>
      </w:r>
      <w:r w:rsidRPr="00AB6A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20B2">
        <w:rPr>
          <w:rFonts w:ascii="Times New Roman" w:eastAsia="Times New Roman" w:hAnsi="Times New Roman"/>
          <w:sz w:val="28"/>
          <w:szCs w:val="28"/>
          <w:lang w:val="ru-RU" w:eastAsia="ru-RU"/>
        </w:rPr>
        <w:t>ситуацию эмоционального комфорта для ребенка.</w:t>
      </w:r>
    </w:p>
    <w:p w:rsidR="001B100D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 нагнетайте</w:t>
      </w:r>
      <w:r w:rsidRPr="001B1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обстановку, напо</w:t>
      </w:r>
      <w:r w:rsidR="001B100D"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миная о серьезности предстоящих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B100D"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ВПР и значимости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результатов. </w:t>
      </w:r>
    </w:p>
    <w:p w:rsidR="007357D4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357D4" w:rsidRPr="007357D4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Чрезмерное повышение тревоги у детей приведет к дезорганизации деятельности.</w:t>
      </w:r>
    </w:p>
    <w:p w:rsidR="006220B2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Создайте</w:t>
      </w:r>
      <w:r w:rsidRPr="001B1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для ребенка ситуацию успеха, поощрения, поддержки.</w:t>
      </w:r>
    </w:p>
    <w:p w:rsidR="007357D4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100D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Научите</w:t>
      </w:r>
      <w:r w:rsidRPr="001B1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ребенка приемам </w:t>
      </w:r>
      <w:proofErr w:type="spellStart"/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саморегуляции</w:t>
      </w:r>
      <w:proofErr w:type="spellEnd"/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, релаксации, аутотренинга.</w:t>
      </w:r>
    </w:p>
    <w:p w:rsidR="001B100D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Познакомьте</w:t>
      </w:r>
      <w:r w:rsidRPr="001B10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ребенка с проведением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ВПР.</w:t>
      </w:r>
    </w:p>
    <w:p w:rsidR="007357D4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100D" w:rsidRPr="001B100D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Обеспечьте</w:t>
      </w:r>
      <w:r w:rsidRPr="00AB6A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детям ощущение эмоциональной поддержки во время    проведения ВПР.</w:t>
      </w:r>
    </w:p>
    <w:p w:rsidR="001B100D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00D">
        <w:rPr>
          <w:rFonts w:ascii="Times New Roman" w:eastAsia="Times New Roman" w:hAnsi="Times New Roman"/>
          <w:sz w:val="28"/>
          <w:szCs w:val="28"/>
          <w:lang w:val="ru-RU"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</w:t>
      </w:r>
    </w:p>
    <w:p w:rsidR="007357D4" w:rsidRPr="001B100D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220B2" w:rsidRPr="007357D4" w:rsidRDefault="007357D4" w:rsidP="001B100D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Развивайте</w:t>
      </w:r>
      <w:r w:rsidRPr="007357D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самостоятельность учащихся в процессе жизненного самоопределения</w:t>
      </w:r>
      <w:r w:rsidRPr="007357D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</w:p>
    <w:p w:rsidR="006B5754" w:rsidRPr="00FB3F39" w:rsidRDefault="006B5754" w:rsidP="006B5754">
      <w:pPr>
        <w:jc w:val="center"/>
        <w:rPr>
          <w:rFonts w:ascii="Monotype Corsiva" w:hAnsi="Monotype Corsiva"/>
          <w:b/>
          <w:color w:val="0070C0"/>
          <w:sz w:val="72"/>
          <w:szCs w:val="72"/>
          <w:lang w:val="ru-RU"/>
        </w:rPr>
      </w:pPr>
      <w:r w:rsidRPr="00FB3F39">
        <w:rPr>
          <w:rFonts w:ascii="Monotype Corsiva" w:hAnsi="Monotype Corsiva"/>
          <w:b/>
          <w:color w:val="0070C0"/>
          <w:sz w:val="72"/>
          <w:szCs w:val="72"/>
          <w:lang w:val="ru-RU"/>
        </w:rPr>
        <w:lastRenderedPageBreak/>
        <w:t>Советы родителям по подготовке к ВПР</w:t>
      </w:r>
    </w:p>
    <w:p w:rsidR="006B5754" w:rsidRDefault="001B100D" w:rsidP="006220B2">
      <w:pPr>
        <w:rPr>
          <w:rFonts w:ascii="Monotype Corsiva" w:hAnsi="Monotype Corsiva"/>
          <w:sz w:val="32"/>
          <w:szCs w:val="72"/>
          <w:lang w:val="ru-RU"/>
        </w:rPr>
      </w:pPr>
      <w:r>
        <w:rPr>
          <w:rFonts w:ascii="Monotype Corsiva" w:hAnsi="Monotype Corsiva"/>
          <w:noProof/>
          <w:sz w:val="32"/>
          <w:szCs w:val="7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149860</wp:posOffset>
            </wp:positionV>
            <wp:extent cx="3581400" cy="3600450"/>
            <wp:effectExtent l="0" t="0" r="0" b="0"/>
            <wp:wrapThrough wrapText="bothSides">
              <wp:wrapPolygon edited="0">
                <wp:start x="15051" y="229"/>
                <wp:lineTo x="13557" y="1029"/>
                <wp:lineTo x="12409" y="1829"/>
                <wp:lineTo x="7123" y="3886"/>
                <wp:lineTo x="3332" y="4686"/>
                <wp:lineTo x="2298" y="5143"/>
                <wp:lineTo x="2643" y="7543"/>
                <wp:lineTo x="2183" y="8686"/>
                <wp:lineTo x="2183" y="9829"/>
                <wp:lineTo x="3217" y="11200"/>
                <wp:lineTo x="3102" y="13029"/>
                <wp:lineTo x="2643" y="13143"/>
                <wp:lineTo x="2757" y="16686"/>
                <wp:lineTo x="2068" y="17943"/>
                <wp:lineTo x="1953" y="18514"/>
                <wp:lineTo x="3102" y="20571"/>
                <wp:lineTo x="7123" y="21143"/>
                <wp:lineTo x="9077" y="21143"/>
                <wp:lineTo x="13328" y="21143"/>
                <wp:lineTo x="14247" y="21143"/>
                <wp:lineTo x="17923" y="20457"/>
                <wp:lineTo x="18613" y="20343"/>
                <wp:lineTo x="20566" y="18971"/>
                <wp:lineTo x="20681" y="18286"/>
                <wp:lineTo x="19762" y="17257"/>
                <wp:lineTo x="18957" y="16686"/>
                <wp:lineTo x="20106" y="14971"/>
                <wp:lineTo x="20106" y="14857"/>
                <wp:lineTo x="20451" y="13143"/>
                <wp:lineTo x="20451" y="13029"/>
                <wp:lineTo x="19991" y="11657"/>
                <wp:lineTo x="19877" y="9257"/>
                <wp:lineTo x="19762" y="8457"/>
                <wp:lineTo x="17579" y="3886"/>
                <wp:lineTo x="17694" y="2286"/>
                <wp:lineTo x="17809" y="2057"/>
                <wp:lineTo x="15855" y="229"/>
                <wp:lineTo x="15051" y="229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da27_854cc101_ori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600" b="8000"/>
                    <a:stretch/>
                  </pic:blipFill>
                  <pic:spPr bwMode="auto"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6220B2" w:rsidRDefault="006220B2" w:rsidP="00BA168E">
      <w:pPr>
        <w:rPr>
          <w:rFonts w:ascii="Monotype Corsiva" w:hAnsi="Monotype Corsiva"/>
          <w:sz w:val="32"/>
          <w:szCs w:val="28"/>
          <w:lang w:val="ru-RU"/>
        </w:rPr>
      </w:pPr>
    </w:p>
    <w:p w:rsidR="00BA168E" w:rsidRDefault="00BA168E" w:rsidP="00BA168E">
      <w:pPr>
        <w:rPr>
          <w:rFonts w:ascii="Monotype Corsiva" w:hAnsi="Monotype Corsiva"/>
          <w:sz w:val="32"/>
          <w:szCs w:val="28"/>
          <w:lang w:val="ru-RU"/>
        </w:rPr>
      </w:pPr>
    </w:p>
    <w:p w:rsidR="00BA168E" w:rsidRDefault="00BA168E" w:rsidP="00BA168E">
      <w:pPr>
        <w:rPr>
          <w:rFonts w:ascii="Monotype Corsiva" w:hAnsi="Monotype Corsiva"/>
          <w:sz w:val="32"/>
          <w:szCs w:val="28"/>
          <w:lang w:val="ru-RU"/>
        </w:rPr>
      </w:pPr>
    </w:p>
    <w:p w:rsidR="00BA168E" w:rsidRDefault="00BA168E" w:rsidP="00BA168E">
      <w:pPr>
        <w:rPr>
          <w:rFonts w:ascii="Monotype Corsiva" w:hAnsi="Monotype Corsiva"/>
          <w:sz w:val="32"/>
          <w:szCs w:val="72"/>
          <w:lang w:val="ru-RU"/>
        </w:rPr>
      </w:pPr>
    </w:p>
    <w:p w:rsidR="00542F9A" w:rsidRPr="00FB3F39" w:rsidRDefault="00542F9A" w:rsidP="00542F9A">
      <w:pPr>
        <w:jc w:val="center"/>
        <w:rPr>
          <w:rFonts w:ascii="Times New Roman" w:eastAsia="Times New Roman" w:hAnsi="Times New Roman"/>
          <w:color w:val="00B050"/>
          <w:sz w:val="28"/>
          <w:szCs w:val="28"/>
          <w:lang w:val="ru-RU" w:eastAsia="ru-RU"/>
        </w:rPr>
      </w:pPr>
      <w:r w:rsidRPr="00FB3F39">
        <w:rPr>
          <w:rFonts w:ascii="Times New Roman" w:eastAsia="Times New Roman" w:hAnsi="Times New Roman"/>
          <w:b/>
          <w:bCs/>
          <w:color w:val="00B050"/>
          <w:sz w:val="28"/>
          <w:szCs w:val="28"/>
          <w:lang w:val="ru-RU" w:eastAsia="ru-RU"/>
        </w:rPr>
        <w:lastRenderedPageBreak/>
        <w:t>Уважаемые родители!</w:t>
      </w:r>
    </w:p>
    <w:p w:rsidR="00FB3F39" w:rsidRDefault="00542F9A" w:rsidP="00542F9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>Психологическая поддержка – это один из важнейших факторов, определяющих успешность Вашего ребенка в сдаче всероссийской проверочной работе.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>Поддерживать ребенка – значит верить в него.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42F9A" w:rsidRPr="003D4D3E" w:rsidRDefault="00542F9A" w:rsidP="00FB3F39">
      <w:pPr>
        <w:ind w:firstLine="708"/>
        <w:jc w:val="both"/>
        <w:rPr>
          <w:rFonts w:ascii="Times New Roman" w:eastAsia="Times New Roman" w:hAnsi="Times New Roman"/>
          <w:color w:val="00B0F0"/>
          <w:sz w:val="28"/>
          <w:lang w:val="ru-RU" w:eastAsia="ru-RU"/>
        </w:rPr>
      </w:pPr>
      <w:r w:rsidRPr="003D4D3E">
        <w:rPr>
          <w:rFonts w:ascii="Times New Roman" w:eastAsia="Times New Roman" w:hAnsi="Times New Roman"/>
          <w:b/>
          <w:bCs/>
          <w:color w:val="00B0F0"/>
          <w:sz w:val="28"/>
          <w:lang w:val="ru-RU" w:eastAsia="ru-RU"/>
        </w:rPr>
        <w:t xml:space="preserve">Итак, чтобы поддержать ребенка, необходимо: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опираться на сильные стороны ребенка,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избегать подчеркивания промахов ребенка,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проявлять веру в ребенка, сочувствие к нему, уверенность в его силах,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FB69B2" w:rsidRDefault="00EE3204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FB69B2" w:rsidRDefault="00EE3204" w:rsidP="00EE3204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ребенка, не допускайте перегрузок, </w:t>
      </w:r>
      <w:r w:rsidRPr="00FB69B2">
        <w:rPr>
          <w:rFonts w:ascii="Times New Roman" w:eastAsia="Times New Roman" w:hAnsi="Times New Roman"/>
          <w:sz w:val="28"/>
          <w:lang w:val="ru-RU" w:eastAsia="ru-RU"/>
        </w:rPr>
        <w:lastRenderedPageBreak/>
        <w:t>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</w:t>
      </w:r>
    </w:p>
    <w:p w:rsidR="00FB69B2" w:rsidRDefault="00EE3204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EE3204" w:rsidRDefault="00EE3204" w:rsidP="00EE3204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Помогите детям распределить темы подготовки по дням.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542F9A" w:rsidRDefault="008211F9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Большое значение имеет тренаж ребенка именно по тестированию, ведь эта форма отличается от привычных для него письменных и устных экзаменов. Заранее во время тренировки по тестовым заданиям приучайте ребенка ориентироваться во </w:t>
      </w:r>
      <w:r w:rsidRPr="00FB69B2">
        <w:rPr>
          <w:rFonts w:ascii="Times New Roman" w:eastAsia="Times New Roman" w:hAnsi="Times New Roman"/>
          <w:sz w:val="28"/>
          <w:lang w:val="ru-RU" w:eastAsia="ru-RU"/>
        </w:rPr>
        <w:lastRenderedPageBreak/>
        <w:t>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FB69B2" w:rsidRPr="00A638CF" w:rsidRDefault="008211F9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Накануне ВПР обеспечьте ребенку полноценный отдых, он должен отдохнуть и как следует выспаться. </w:t>
      </w:r>
    </w:p>
    <w:p w:rsidR="008211F9" w:rsidRPr="00FB69B2" w:rsidRDefault="008211F9" w:rsidP="008211F9">
      <w:pPr>
        <w:jc w:val="both"/>
        <w:rPr>
          <w:rFonts w:ascii="Times New Roman" w:eastAsia="Times New Roman" w:hAnsi="Times New Roman"/>
          <w:color w:val="00B0F0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FB69B2">
        <w:rPr>
          <w:rFonts w:ascii="Times New Roman" w:eastAsia="Times New Roman" w:hAnsi="Times New Roman"/>
          <w:b/>
          <w:bCs/>
          <w:color w:val="00B0F0"/>
          <w:sz w:val="28"/>
          <w:lang w:val="ru-RU" w:eastAsia="ru-RU"/>
        </w:rPr>
        <w:t xml:space="preserve">Посоветуйте детям во время проведения ВПР  обратить внимание на следующее: </w:t>
      </w:r>
    </w:p>
    <w:p w:rsidR="008211F9" w:rsidRP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- пробежать глазами весь тест, чтобы увидеть, какого типа задания в нем содержатся, это поможет настроиться на работу; </w:t>
      </w:r>
    </w:p>
    <w:p w:rsidR="008211F9" w:rsidRP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>- внимательно прочитать вопрос до конца и понять его смысл (характерная ошибка во время тестирования - не дочитав до конца, по</w:t>
      </w:r>
      <w:r>
        <w:rPr>
          <w:rFonts w:ascii="Times New Roman" w:eastAsia="Times New Roman" w:hAnsi="Times New Roman"/>
          <w:sz w:val="28"/>
          <w:lang w:val="ru-RU" w:eastAsia="ru-RU"/>
        </w:rPr>
        <w:t xml:space="preserve"> первым словам уже </w:t>
      </w:r>
      <w:proofErr w:type="gramStart"/>
      <w:r>
        <w:rPr>
          <w:rFonts w:ascii="Times New Roman" w:eastAsia="Times New Roman" w:hAnsi="Times New Roman"/>
          <w:sz w:val="28"/>
          <w:lang w:val="ru-RU" w:eastAsia="ru-RU"/>
        </w:rPr>
        <w:t>предполагают</w:t>
      </w:r>
      <w:proofErr w:type="gramEnd"/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ответ и торопятся его вписать); </w:t>
      </w:r>
    </w:p>
    <w:p w:rsid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>- если не знаешь ответа на вопрос или не уверен, пропусти его и отметь</w:t>
      </w:r>
      <w:r w:rsidR="00FB69B2">
        <w:rPr>
          <w:rFonts w:ascii="Times New Roman" w:eastAsia="Times New Roman" w:hAnsi="Times New Roman"/>
          <w:sz w:val="28"/>
          <w:lang w:val="ru-RU" w:eastAsia="ru-RU"/>
        </w:rPr>
        <w:t>, чтобы потом к нему вернуться.</w:t>
      </w:r>
    </w:p>
    <w:p w:rsidR="00990898" w:rsidRDefault="008211F9" w:rsidP="008211F9">
      <w:pPr>
        <w:jc w:val="both"/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</w:pPr>
      <w:r w:rsidRPr="008211F9">
        <w:rPr>
          <w:rFonts w:ascii="Times New Roman" w:eastAsia="Times New Roman" w:hAnsi="Times New Roman"/>
          <w:b/>
          <w:i/>
          <w:sz w:val="28"/>
          <w:lang w:eastAsia="ru-RU"/>
        </w:rPr>
        <w:t> </w:t>
      </w:r>
      <w:r w:rsidR="00FB69B2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>ПОМНИТЕ</w:t>
      </w:r>
      <w:r w:rsidRPr="00FB69B2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>: самое главное - это снизить напряжение и тревожность ребенка и об</w:t>
      </w:r>
      <w:r w:rsidR="00A638CF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 xml:space="preserve">еспечить подходящие условия </w:t>
      </w:r>
      <w:proofErr w:type="gramStart"/>
      <w:r w:rsidR="00A638CF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>для</w:t>
      </w:r>
      <w:proofErr w:type="gramEnd"/>
    </w:p>
    <w:p w:rsidR="00A638CF" w:rsidRDefault="00A638CF" w:rsidP="008211F9">
      <w:pPr>
        <w:jc w:val="both"/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sectPr w:rsidR="00A638CF" w:rsidSect="00990898">
          <w:pgSz w:w="16838" w:h="11906" w:orient="landscape"/>
          <w:pgMar w:top="567" w:right="731" w:bottom="567" w:left="567" w:header="709" w:footer="709" w:gutter="0"/>
          <w:cols w:num="3" w:space="709"/>
          <w:docGrid w:linePitch="360"/>
        </w:sectPr>
      </w:pPr>
      <w:r w:rsidRPr="00FB69B2"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  <w:t xml:space="preserve">занятий. </w:t>
      </w:r>
    </w:p>
    <w:p w:rsidR="008211F9" w:rsidRPr="00FB69B2" w:rsidRDefault="008211F9" w:rsidP="00A638CF">
      <w:pPr>
        <w:jc w:val="both"/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</w:pPr>
    </w:p>
    <w:sectPr w:rsidR="008211F9" w:rsidRPr="00FB69B2" w:rsidSect="00990898">
      <w:type w:val="continuous"/>
      <w:pgSz w:w="16838" w:h="11906" w:orient="landscape"/>
      <w:pgMar w:top="567" w:right="731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A70"/>
    <w:multiLevelType w:val="hybridMultilevel"/>
    <w:tmpl w:val="87CC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CF7"/>
    <w:multiLevelType w:val="hybridMultilevel"/>
    <w:tmpl w:val="3B408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C29ED"/>
    <w:multiLevelType w:val="hybridMultilevel"/>
    <w:tmpl w:val="4D263FEC"/>
    <w:lvl w:ilvl="0" w:tplc="1272D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6FCB"/>
    <w:multiLevelType w:val="hybridMultilevel"/>
    <w:tmpl w:val="7FD20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6211D"/>
    <w:multiLevelType w:val="hybridMultilevel"/>
    <w:tmpl w:val="03AAF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13A80"/>
    <w:multiLevelType w:val="hybridMultilevel"/>
    <w:tmpl w:val="F7E80508"/>
    <w:lvl w:ilvl="0" w:tplc="041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>
    <w:nsid w:val="7E64220E"/>
    <w:multiLevelType w:val="hybridMultilevel"/>
    <w:tmpl w:val="59600B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1F61"/>
    <w:multiLevelType w:val="hybridMultilevel"/>
    <w:tmpl w:val="02F61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768"/>
    <w:rsid w:val="000B747A"/>
    <w:rsid w:val="00166842"/>
    <w:rsid w:val="001A05A7"/>
    <w:rsid w:val="001B100D"/>
    <w:rsid w:val="00211673"/>
    <w:rsid w:val="002F5F7E"/>
    <w:rsid w:val="003D4D3E"/>
    <w:rsid w:val="004B1732"/>
    <w:rsid w:val="00542F9A"/>
    <w:rsid w:val="006220B2"/>
    <w:rsid w:val="00644DB1"/>
    <w:rsid w:val="00672768"/>
    <w:rsid w:val="006B5754"/>
    <w:rsid w:val="007357D4"/>
    <w:rsid w:val="008211F9"/>
    <w:rsid w:val="00945E45"/>
    <w:rsid w:val="00990898"/>
    <w:rsid w:val="00A638CF"/>
    <w:rsid w:val="00A80617"/>
    <w:rsid w:val="00B110DB"/>
    <w:rsid w:val="00BA168E"/>
    <w:rsid w:val="00D5576F"/>
    <w:rsid w:val="00DB17FA"/>
    <w:rsid w:val="00DB6D3E"/>
    <w:rsid w:val="00E71F68"/>
    <w:rsid w:val="00EA4FBF"/>
    <w:rsid w:val="00EE3204"/>
    <w:rsid w:val="00FB3F39"/>
    <w:rsid w:val="00FB69B2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D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D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D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D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D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4D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4D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4D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4D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4D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4D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4D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4D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4D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4D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4D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4D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44DB1"/>
    <w:rPr>
      <w:b/>
      <w:bCs/>
    </w:rPr>
  </w:style>
  <w:style w:type="character" w:styleId="a8">
    <w:name w:val="Emphasis"/>
    <w:basedOn w:val="a0"/>
    <w:qFormat/>
    <w:rsid w:val="00644D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4DB1"/>
    <w:rPr>
      <w:szCs w:val="32"/>
    </w:rPr>
  </w:style>
  <w:style w:type="paragraph" w:styleId="aa">
    <w:name w:val="List Paragraph"/>
    <w:basedOn w:val="a"/>
    <w:uiPriority w:val="34"/>
    <w:qFormat/>
    <w:rsid w:val="00644D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DB1"/>
    <w:rPr>
      <w:i/>
    </w:rPr>
  </w:style>
  <w:style w:type="character" w:customStyle="1" w:styleId="22">
    <w:name w:val="Цитата 2 Знак"/>
    <w:basedOn w:val="a0"/>
    <w:link w:val="21"/>
    <w:uiPriority w:val="29"/>
    <w:rsid w:val="00644D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4D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4DB1"/>
    <w:rPr>
      <w:b/>
      <w:i/>
      <w:sz w:val="24"/>
    </w:rPr>
  </w:style>
  <w:style w:type="character" w:styleId="ad">
    <w:name w:val="Subtle Emphasis"/>
    <w:uiPriority w:val="19"/>
    <w:qFormat/>
    <w:rsid w:val="00644D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4D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4D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4D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4D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4DB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B57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RYa-1</cp:lastModifiedBy>
  <cp:revision>11</cp:revision>
  <cp:lastPrinted>2019-04-17T07:40:00Z</cp:lastPrinted>
  <dcterms:created xsi:type="dcterms:W3CDTF">2019-04-16T15:16:00Z</dcterms:created>
  <dcterms:modified xsi:type="dcterms:W3CDTF">2020-11-03T03:31:00Z</dcterms:modified>
</cp:coreProperties>
</file>